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85AA7" w14:textId="77777777" w:rsidR="007603B8" w:rsidRPr="00EC6C72" w:rsidRDefault="007603B8" w:rsidP="00EC6C72">
      <w:pPr>
        <w:spacing w:line="360" w:lineRule="auto"/>
        <w:jc w:val="left"/>
        <w:rPr>
          <w:rFonts w:ascii="仿宋" w:eastAsia="仿宋" w:hAnsi="仿宋"/>
          <w:b/>
          <w:bCs/>
          <w:sz w:val="28"/>
          <w:szCs w:val="28"/>
        </w:rPr>
      </w:pPr>
    </w:p>
    <w:p w14:paraId="789513D4" w14:textId="1210C7FE" w:rsidR="00112241" w:rsidRPr="004C220F" w:rsidRDefault="00000000">
      <w:pPr>
        <w:jc w:val="center"/>
        <w:rPr>
          <w:rFonts w:ascii="仿宋" w:eastAsia="仿宋" w:hAnsi="仿宋"/>
          <w:b/>
          <w:bCs/>
          <w:sz w:val="28"/>
          <w:szCs w:val="28"/>
        </w:rPr>
      </w:pPr>
      <w:r w:rsidRPr="004C220F">
        <w:rPr>
          <w:rFonts w:ascii="仿宋" w:eastAsia="仿宋" w:hAnsi="仿宋" w:hint="eastAsia"/>
          <w:b/>
          <w:bCs/>
          <w:sz w:val="28"/>
          <w:szCs w:val="28"/>
        </w:rPr>
        <w:t>关于</w:t>
      </w:r>
      <w:bookmarkStart w:id="0" w:name="_Hlk70261383"/>
      <w:r w:rsidRPr="004C220F">
        <w:rPr>
          <w:rFonts w:ascii="仿宋" w:eastAsia="仿宋" w:hAnsi="仿宋"/>
          <w:b/>
          <w:bCs/>
          <w:sz w:val="28"/>
          <w:szCs w:val="28"/>
        </w:rPr>
        <w:t>202</w:t>
      </w:r>
      <w:r w:rsidRPr="004C220F">
        <w:rPr>
          <w:rFonts w:ascii="仿宋" w:eastAsia="仿宋" w:hAnsi="仿宋" w:hint="eastAsia"/>
          <w:b/>
          <w:bCs/>
          <w:sz w:val="28"/>
          <w:szCs w:val="28"/>
        </w:rPr>
        <w:t>3</w:t>
      </w:r>
      <w:r w:rsidRPr="004C220F">
        <w:rPr>
          <w:rFonts w:ascii="仿宋" w:eastAsia="仿宋" w:hAnsi="仿宋"/>
          <w:b/>
          <w:bCs/>
          <w:sz w:val="28"/>
          <w:szCs w:val="28"/>
        </w:rPr>
        <w:t>年基层医疗机构财务报表</w:t>
      </w:r>
      <w:r w:rsidRPr="004C220F">
        <w:rPr>
          <w:rFonts w:ascii="仿宋" w:eastAsia="仿宋" w:hAnsi="仿宋" w:hint="eastAsia"/>
          <w:b/>
          <w:bCs/>
          <w:sz w:val="28"/>
          <w:szCs w:val="28"/>
        </w:rPr>
        <w:t>（社区）</w:t>
      </w:r>
      <w:r w:rsidRPr="004C220F">
        <w:rPr>
          <w:rFonts w:ascii="仿宋" w:eastAsia="仿宋" w:hAnsi="仿宋"/>
          <w:b/>
          <w:bCs/>
          <w:sz w:val="28"/>
          <w:szCs w:val="28"/>
        </w:rPr>
        <w:t>任务包</w:t>
      </w:r>
      <w:bookmarkEnd w:id="0"/>
      <w:r w:rsidRPr="004C220F">
        <w:rPr>
          <w:rFonts w:ascii="仿宋" w:eastAsia="仿宋" w:hAnsi="仿宋"/>
          <w:b/>
          <w:bCs/>
          <w:sz w:val="28"/>
          <w:szCs w:val="28"/>
        </w:rPr>
        <w:t>更新操作手册</w:t>
      </w:r>
    </w:p>
    <w:p w14:paraId="0A269F7C" w14:textId="77777777" w:rsidR="00112241" w:rsidRPr="00D927FE" w:rsidRDefault="00000000">
      <w:pPr>
        <w:pStyle w:val="1"/>
        <w:rPr>
          <w:rFonts w:ascii="仿宋" w:eastAsia="仿宋" w:hAnsi="仿宋"/>
          <w:sz w:val="24"/>
          <w:szCs w:val="24"/>
        </w:rPr>
      </w:pPr>
      <w:r w:rsidRPr="00D927FE">
        <w:rPr>
          <w:rFonts w:ascii="仿宋" w:eastAsia="仿宋" w:hAnsi="仿宋" w:hint="eastAsia"/>
          <w:sz w:val="24"/>
          <w:szCs w:val="24"/>
        </w:rPr>
        <w:t>一、</w:t>
      </w:r>
      <w:r w:rsidRPr="00D927FE">
        <w:rPr>
          <w:rFonts w:ascii="仿宋" w:eastAsia="仿宋" w:hAnsi="仿宋"/>
          <w:sz w:val="24"/>
          <w:szCs w:val="24"/>
        </w:rPr>
        <w:t>报表任务包</w:t>
      </w:r>
      <w:r w:rsidRPr="00D927FE">
        <w:rPr>
          <w:rFonts w:ascii="仿宋" w:eastAsia="仿宋" w:hAnsi="仿宋" w:hint="eastAsia"/>
          <w:sz w:val="24"/>
          <w:szCs w:val="24"/>
        </w:rPr>
        <w:t>下载</w:t>
      </w:r>
    </w:p>
    <w:p w14:paraId="365FAB4D" w14:textId="3791F3D4" w:rsidR="00112241" w:rsidRPr="00D927FE" w:rsidRDefault="00000000" w:rsidP="00A06F76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 w:rsidRPr="00D927FE">
        <w:rPr>
          <w:rFonts w:ascii="仿宋" w:eastAsia="仿宋" w:hAnsi="仿宋" w:hint="eastAsia"/>
          <w:sz w:val="24"/>
          <w:szCs w:val="24"/>
        </w:rPr>
        <w:t>登录北京市卫生健康委员会计核算服务中心官网</w:t>
      </w:r>
      <w:hyperlink r:id="rId7" w:history="1">
        <w:r w:rsidR="00A06F76" w:rsidRPr="00A06F76">
          <w:rPr>
            <w:rStyle w:val="a3"/>
            <w:rFonts w:ascii="仿宋" w:eastAsia="仿宋" w:hAnsi="仿宋"/>
            <w:szCs w:val="21"/>
          </w:rPr>
          <w:t>http://www.wsjhszx.org.cn/html/index.html</w:t>
        </w:r>
      </w:hyperlink>
      <w:r w:rsidR="00A06F76" w:rsidRPr="00D927FE">
        <w:rPr>
          <w:rFonts w:ascii="仿宋" w:eastAsia="仿宋" w:hAnsi="仿宋"/>
          <w:sz w:val="24"/>
          <w:szCs w:val="24"/>
        </w:rPr>
        <w:t xml:space="preserve"> </w:t>
      </w:r>
    </w:p>
    <w:p w14:paraId="0F3B801E" w14:textId="31573C95" w:rsidR="00112241" w:rsidRPr="00D927FE" w:rsidRDefault="00A06F76">
      <w:pPr>
        <w:jc w:val="left"/>
        <w:rPr>
          <w:rFonts w:ascii="仿宋" w:eastAsia="仿宋" w:hAnsi="仿宋"/>
          <w:sz w:val="24"/>
          <w:szCs w:val="24"/>
        </w:rPr>
      </w:pPr>
      <w:r>
        <w:rPr>
          <w:noProof/>
        </w:rPr>
        <w:drawing>
          <wp:inline distT="0" distB="0" distL="0" distR="0" wp14:anchorId="7ABBEEE0" wp14:editId="6760A035">
            <wp:extent cx="5274310" cy="3093720"/>
            <wp:effectExtent l="0" t="0" r="2540" b="0"/>
            <wp:docPr id="172518058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518058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9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6AEE1F" w14:textId="3EFB86DC" w:rsidR="00EC6C72" w:rsidRDefault="00000000" w:rsidP="00D95E94">
      <w:pPr>
        <w:spacing w:line="360" w:lineRule="auto"/>
        <w:ind w:firstLineChars="200" w:firstLine="480"/>
        <w:jc w:val="left"/>
        <w:rPr>
          <w:rFonts w:ascii="仿宋" w:eastAsia="仿宋" w:hAnsi="仿宋"/>
          <w:color w:val="FF0000"/>
          <w:sz w:val="24"/>
          <w:szCs w:val="24"/>
        </w:rPr>
      </w:pPr>
      <w:r w:rsidRPr="00D927FE">
        <w:rPr>
          <w:rFonts w:ascii="仿宋" w:eastAsia="仿宋" w:hAnsi="仿宋" w:hint="eastAsia"/>
          <w:sz w:val="24"/>
          <w:szCs w:val="24"/>
        </w:rPr>
        <w:t>在政府会计-相关通知中找到</w:t>
      </w:r>
      <w:r w:rsidR="00A06F76">
        <w:rPr>
          <w:rFonts w:ascii="仿宋" w:eastAsia="仿宋" w:hAnsi="仿宋" w:hint="eastAsia"/>
          <w:sz w:val="24"/>
          <w:szCs w:val="24"/>
        </w:rPr>
        <w:t>更新</w:t>
      </w:r>
      <w:r w:rsidRPr="00D927FE">
        <w:rPr>
          <w:rFonts w:ascii="仿宋" w:eastAsia="仿宋" w:hAnsi="仿宋"/>
          <w:sz w:val="24"/>
          <w:szCs w:val="24"/>
        </w:rPr>
        <w:t>202</w:t>
      </w:r>
      <w:r w:rsidRPr="00D927FE">
        <w:rPr>
          <w:rFonts w:ascii="仿宋" w:eastAsia="仿宋" w:hAnsi="仿宋" w:hint="eastAsia"/>
          <w:sz w:val="24"/>
          <w:szCs w:val="24"/>
        </w:rPr>
        <w:t>3</w:t>
      </w:r>
      <w:r w:rsidRPr="00D927FE">
        <w:rPr>
          <w:rFonts w:ascii="仿宋" w:eastAsia="仿宋" w:hAnsi="仿宋"/>
          <w:sz w:val="24"/>
          <w:szCs w:val="24"/>
        </w:rPr>
        <w:t>年</w:t>
      </w:r>
      <w:r w:rsidR="00A06F76">
        <w:rPr>
          <w:rFonts w:ascii="仿宋" w:eastAsia="仿宋" w:hAnsi="仿宋" w:hint="eastAsia"/>
          <w:sz w:val="24"/>
          <w:szCs w:val="24"/>
        </w:rPr>
        <w:t>度预算结转结转结余变动表的任务，</w:t>
      </w:r>
      <w:r w:rsidR="00D35391">
        <w:rPr>
          <w:rFonts w:ascii="仿宋" w:eastAsia="仿宋" w:hAnsi="仿宋" w:hint="eastAsia"/>
          <w:sz w:val="24"/>
          <w:szCs w:val="24"/>
        </w:rPr>
        <w:t>将</w:t>
      </w:r>
      <w:r w:rsidR="00A06F76" w:rsidRPr="00D927FE">
        <w:rPr>
          <w:rFonts w:ascii="仿宋" w:eastAsia="仿宋" w:hAnsi="仿宋"/>
          <w:sz w:val="24"/>
          <w:szCs w:val="24"/>
        </w:rPr>
        <w:t>财务报表任务包</w:t>
      </w:r>
      <w:r w:rsidRPr="00D927FE">
        <w:rPr>
          <w:rFonts w:ascii="仿宋" w:eastAsia="仿宋" w:hAnsi="仿宋" w:hint="eastAsia"/>
          <w:sz w:val="24"/>
          <w:szCs w:val="24"/>
        </w:rPr>
        <w:t>下载保存至本地。</w:t>
      </w:r>
      <w:r w:rsidR="00D95E94" w:rsidRPr="004C220F">
        <w:rPr>
          <w:rFonts w:ascii="仿宋" w:eastAsia="仿宋" w:hAnsi="仿宋" w:hint="eastAsia"/>
          <w:color w:val="FF0000"/>
          <w:sz w:val="24"/>
          <w:szCs w:val="24"/>
        </w:rPr>
        <w:t>社区报表任务包</w:t>
      </w:r>
      <w:r w:rsidR="00D95E94" w:rsidRPr="00D927FE">
        <w:rPr>
          <w:rFonts w:ascii="仿宋" w:eastAsia="仿宋" w:hAnsi="仿宋" w:hint="eastAsia"/>
          <w:sz w:val="24"/>
          <w:szCs w:val="24"/>
        </w:rPr>
        <w:t>名称：</w:t>
      </w:r>
      <w:r w:rsidR="00D95E94" w:rsidRPr="00D927FE">
        <w:rPr>
          <w:rFonts w:ascii="仿宋" w:eastAsia="仿宋" w:hAnsi="仿宋" w:hint="eastAsia"/>
          <w:color w:val="FF0000"/>
          <w:sz w:val="24"/>
          <w:szCs w:val="24"/>
        </w:rPr>
        <w:t>herpupgrade0037.sq</w:t>
      </w:r>
    </w:p>
    <w:p w14:paraId="639AFD6D" w14:textId="1B411A1F" w:rsidR="00112241" w:rsidRPr="00D95E94" w:rsidRDefault="00EC6C72" w:rsidP="00EC6C72">
      <w:pPr>
        <w:widowControl/>
        <w:jc w:val="left"/>
        <w:rPr>
          <w:rFonts w:ascii="仿宋" w:eastAsia="仿宋" w:hAnsi="仿宋"/>
          <w:color w:val="FF0000"/>
          <w:sz w:val="24"/>
          <w:szCs w:val="24"/>
        </w:rPr>
      </w:pPr>
      <w:r>
        <w:rPr>
          <w:rFonts w:ascii="仿宋" w:eastAsia="仿宋" w:hAnsi="仿宋"/>
          <w:color w:val="FF0000"/>
          <w:sz w:val="24"/>
          <w:szCs w:val="24"/>
        </w:rPr>
        <w:br w:type="page"/>
      </w:r>
    </w:p>
    <w:p w14:paraId="54F06119" w14:textId="272B3C3F" w:rsidR="00112241" w:rsidRPr="00D927FE" w:rsidRDefault="00000000">
      <w:pPr>
        <w:pStyle w:val="1"/>
        <w:rPr>
          <w:rFonts w:ascii="仿宋" w:eastAsia="仿宋" w:hAnsi="仿宋"/>
          <w:sz w:val="24"/>
          <w:szCs w:val="24"/>
        </w:rPr>
      </w:pPr>
      <w:r w:rsidRPr="00D927FE">
        <w:rPr>
          <w:rFonts w:ascii="仿宋" w:eastAsia="仿宋" w:hAnsi="仿宋" w:hint="eastAsia"/>
          <w:sz w:val="24"/>
          <w:szCs w:val="24"/>
        </w:rPr>
        <w:lastRenderedPageBreak/>
        <w:t>二、账套备份</w:t>
      </w:r>
    </w:p>
    <w:p w14:paraId="6D5D1933" w14:textId="77777777" w:rsidR="00112241" w:rsidRPr="00D927FE" w:rsidRDefault="00000000" w:rsidP="00A06F76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bookmarkStart w:id="1" w:name="_Hlk70267348"/>
      <w:r w:rsidRPr="00D927FE">
        <w:rPr>
          <w:rFonts w:ascii="仿宋" w:eastAsia="仿宋" w:hAnsi="仿宋" w:hint="eastAsia"/>
          <w:sz w:val="24"/>
          <w:szCs w:val="24"/>
        </w:rPr>
        <w:t>使用系统管理员admin登录系统</w:t>
      </w:r>
      <w:bookmarkEnd w:id="1"/>
      <w:r w:rsidRPr="00D927FE">
        <w:rPr>
          <w:rFonts w:ascii="仿宋" w:eastAsia="仿宋" w:hAnsi="仿宋" w:hint="eastAsia"/>
          <w:sz w:val="24"/>
          <w:szCs w:val="24"/>
        </w:rPr>
        <w:t>，全库导出账套，并将账套文件备份至路径</w:t>
      </w:r>
      <w:r w:rsidRPr="00D927FE">
        <w:rPr>
          <w:rFonts w:ascii="仿宋" w:eastAsia="仿宋" w:hAnsi="仿宋"/>
          <w:sz w:val="24"/>
          <w:szCs w:val="24"/>
        </w:rPr>
        <w:t>D:\HERP30\bak</w:t>
      </w:r>
      <w:r w:rsidRPr="00D927FE">
        <w:rPr>
          <w:rFonts w:ascii="仿宋" w:eastAsia="仿宋" w:hAnsi="仿宋" w:hint="eastAsia"/>
          <w:sz w:val="24"/>
          <w:szCs w:val="24"/>
        </w:rPr>
        <w:t>下。</w:t>
      </w:r>
    </w:p>
    <w:p w14:paraId="279C9E9C" w14:textId="0A4BAB26" w:rsidR="00112241" w:rsidRPr="00D927FE" w:rsidRDefault="007603B8" w:rsidP="00A91656">
      <w:pPr>
        <w:jc w:val="center"/>
        <w:rPr>
          <w:rFonts w:ascii="仿宋" w:eastAsia="仿宋" w:hAnsi="仿宋"/>
          <w:sz w:val="24"/>
          <w:szCs w:val="24"/>
        </w:rPr>
      </w:pPr>
      <w:r w:rsidRPr="00D927FE">
        <w:rPr>
          <w:rFonts w:ascii="仿宋" w:eastAsia="仿宋" w:hAnsi="仿宋"/>
          <w:noProof/>
          <w:sz w:val="24"/>
          <w:szCs w:val="24"/>
        </w:rPr>
        <w:drawing>
          <wp:inline distT="0" distB="0" distL="0" distR="0" wp14:anchorId="13F18FAC" wp14:editId="203E5512">
            <wp:extent cx="4323715" cy="2616200"/>
            <wp:effectExtent l="0" t="0" r="635" b="0"/>
            <wp:docPr id="199595294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5952949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27692" cy="2618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C4C557" w14:textId="77777777" w:rsidR="007603B8" w:rsidRPr="00D927FE" w:rsidRDefault="007603B8" w:rsidP="007603B8">
      <w:pPr>
        <w:jc w:val="center"/>
        <w:rPr>
          <w:rFonts w:ascii="仿宋" w:eastAsia="仿宋" w:hAnsi="仿宋"/>
          <w:sz w:val="24"/>
          <w:szCs w:val="24"/>
        </w:rPr>
      </w:pPr>
    </w:p>
    <w:p w14:paraId="3E7D7B7F" w14:textId="592B5F27" w:rsidR="00112241" w:rsidRPr="00D927FE" w:rsidRDefault="007603B8" w:rsidP="00A91656">
      <w:pPr>
        <w:jc w:val="center"/>
        <w:rPr>
          <w:rFonts w:ascii="仿宋" w:eastAsia="仿宋" w:hAnsi="仿宋"/>
          <w:sz w:val="24"/>
          <w:szCs w:val="24"/>
        </w:rPr>
      </w:pPr>
      <w:r w:rsidRPr="00D927FE">
        <w:rPr>
          <w:rFonts w:ascii="仿宋" w:eastAsia="仿宋" w:hAnsi="仿宋"/>
          <w:noProof/>
          <w:sz w:val="24"/>
          <w:szCs w:val="24"/>
        </w:rPr>
        <w:drawing>
          <wp:inline distT="0" distB="0" distL="0" distR="0" wp14:anchorId="6FEE4FD4" wp14:editId="78B0B9F2">
            <wp:extent cx="4318000" cy="2514600"/>
            <wp:effectExtent l="0" t="0" r="6350" b="0"/>
            <wp:docPr id="169623453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6234532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32316" cy="2522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422F5D" w14:textId="77777777" w:rsidR="00A91656" w:rsidRPr="00D927FE" w:rsidRDefault="00A91656" w:rsidP="00A91656">
      <w:pPr>
        <w:jc w:val="center"/>
        <w:rPr>
          <w:rFonts w:ascii="仿宋" w:eastAsia="仿宋" w:hAnsi="仿宋"/>
          <w:sz w:val="24"/>
          <w:szCs w:val="24"/>
        </w:rPr>
      </w:pPr>
    </w:p>
    <w:p w14:paraId="2AD4F4BE" w14:textId="4C339979" w:rsidR="00112241" w:rsidRPr="00D927FE" w:rsidRDefault="00A91656" w:rsidP="00EC6C72">
      <w:pPr>
        <w:ind w:firstLineChars="200" w:firstLine="480"/>
        <w:jc w:val="center"/>
        <w:rPr>
          <w:rFonts w:ascii="仿宋" w:eastAsia="仿宋" w:hAnsi="仿宋"/>
          <w:sz w:val="24"/>
          <w:szCs w:val="24"/>
        </w:rPr>
      </w:pPr>
      <w:r w:rsidRPr="00D927FE">
        <w:rPr>
          <w:rFonts w:ascii="仿宋" w:eastAsia="仿宋" w:hAnsi="仿宋"/>
          <w:noProof/>
          <w:sz w:val="24"/>
          <w:szCs w:val="24"/>
        </w:rPr>
        <w:drawing>
          <wp:inline distT="0" distB="0" distL="0" distR="0" wp14:anchorId="104B243A" wp14:editId="4910C42D">
            <wp:extent cx="4197350" cy="1466185"/>
            <wp:effectExtent l="0" t="0" r="0" b="1270"/>
            <wp:docPr id="19763248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632489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04462" cy="150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710541" w14:textId="77777777" w:rsidR="00112241" w:rsidRPr="00D927FE" w:rsidRDefault="00000000">
      <w:pPr>
        <w:pStyle w:val="1"/>
        <w:numPr>
          <w:ilvl w:val="0"/>
          <w:numId w:val="1"/>
        </w:numPr>
        <w:rPr>
          <w:rFonts w:ascii="仿宋" w:eastAsia="仿宋" w:hAnsi="仿宋"/>
          <w:sz w:val="24"/>
          <w:szCs w:val="24"/>
        </w:rPr>
      </w:pPr>
      <w:r w:rsidRPr="00D927FE">
        <w:rPr>
          <w:rFonts w:ascii="仿宋" w:eastAsia="仿宋" w:hAnsi="仿宋" w:hint="eastAsia"/>
          <w:sz w:val="24"/>
          <w:szCs w:val="24"/>
        </w:rPr>
        <w:lastRenderedPageBreak/>
        <w:t>报表任务更新</w:t>
      </w:r>
    </w:p>
    <w:p w14:paraId="25985CA2" w14:textId="0AF931B3" w:rsidR="00112241" w:rsidRPr="00D927FE" w:rsidRDefault="00000000" w:rsidP="00A91656">
      <w:pPr>
        <w:pStyle w:val="2"/>
        <w:rPr>
          <w:rFonts w:ascii="仿宋" w:eastAsia="仿宋" w:hAnsi="仿宋"/>
          <w:sz w:val="24"/>
          <w:szCs w:val="24"/>
        </w:rPr>
      </w:pPr>
      <w:r w:rsidRPr="00D927FE">
        <w:rPr>
          <w:rFonts w:ascii="仿宋" w:eastAsia="仿宋" w:hAnsi="仿宋" w:hint="eastAsia"/>
          <w:sz w:val="24"/>
          <w:szCs w:val="24"/>
        </w:rPr>
        <w:t>3.1</w:t>
      </w:r>
      <w:r w:rsidR="002F45D6">
        <w:rPr>
          <w:rFonts w:ascii="仿宋" w:eastAsia="仿宋" w:hAnsi="仿宋"/>
          <w:sz w:val="24"/>
          <w:szCs w:val="24"/>
        </w:rPr>
        <w:t xml:space="preserve"> </w:t>
      </w:r>
      <w:r w:rsidRPr="00D927FE">
        <w:rPr>
          <w:rFonts w:ascii="仿宋" w:eastAsia="仿宋" w:hAnsi="仿宋" w:hint="eastAsia"/>
          <w:sz w:val="24"/>
          <w:szCs w:val="24"/>
        </w:rPr>
        <w:t>更新</w:t>
      </w:r>
      <w:r w:rsidR="001C05D3">
        <w:rPr>
          <w:rFonts w:ascii="仿宋" w:eastAsia="仿宋" w:hAnsi="仿宋" w:hint="eastAsia"/>
          <w:sz w:val="24"/>
          <w:szCs w:val="24"/>
        </w:rPr>
        <w:t>操作</w:t>
      </w:r>
    </w:p>
    <w:p w14:paraId="11DB768D" w14:textId="77777777" w:rsidR="00D95E94" w:rsidRDefault="00A91656" w:rsidP="00400679">
      <w:pPr>
        <w:spacing w:line="360" w:lineRule="auto"/>
        <w:ind w:left="210" w:firstLineChars="100" w:firstLine="240"/>
        <w:rPr>
          <w:rFonts w:ascii="仿宋" w:eastAsia="仿宋" w:hAnsi="仿宋"/>
          <w:sz w:val="24"/>
          <w:szCs w:val="24"/>
        </w:rPr>
      </w:pPr>
      <w:r w:rsidRPr="00D927FE">
        <w:rPr>
          <w:rFonts w:ascii="仿宋" w:eastAsia="仿宋" w:hAnsi="仿宋" w:hint="eastAsia"/>
          <w:sz w:val="24"/>
          <w:szCs w:val="24"/>
        </w:rPr>
        <w:t>使用系统管理员admin登录系统，</w:t>
      </w:r>
      <w:r w:rsidR="00D95E94">
        <w:rPr>
          <w:rFonts w:ascii="仿宋" w:eastAsia="仿宋" w:hAnsi="仿宋" w:hint="eastAsia"/>
          <w:sz w:val="24"/>
          <w:szCs w:val="24"/>
        </w:rPr>
        <w:t>进行报表任务更新。</w:t>
      </w:r>
    </w:p>
    <w:p w14:paraId="61EB4F61" w14:textId="2B5FC150" w:rsidR="00D95E94" w:rsidRDefault="00D95E94" w:rsidP="00D95E94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操作路径：</w:t>
      </w:r>
    </w:p>
    <w:p w14:paraId="1B5135D9" w14:textId="05C96543" w:rsidR="00D95E94" w:rsidRDefault="00D95E94" w:rsidP="00D95E94">
      <w:pPr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【</w:t>
      </w:r>
      <w:r w:rsidR="00400679">
        <w:rPr>
          <w:rFonts w:ascii="仿宋" w:eastAsia="仿宋" w:hAnsi="仿宋" w:hint="eastAsia"/>
          <w:sz w:val="24"/>
          <w:szCs w:val="24"/>
        </w:rPr>
        <w:t>系统信息</w:t>
      </w:r>
      <w:r>
        <w:rPr>
          <w:rFonts w:ascii="仿宋" w:eastAsia="仿宋" w:hAnsi="仿宋" w:hint="eastAsia"/>
          <w:sz w:val="24"/>
          <w:szCs w:val="24"/>
        </w:rPr>
        <w:t>】-【</w:t>
      </w:r>
      <w:r w:rsidR="00400679">
        <w:rPr>
          <w:rFonts w:ascii="仿宋" w:eastAsia="仿宋" w:hAnsi="仿宋" w:hint="eastAsia"/>
          <w:sz w:val="24"/>
          <w:szCs w:val="24"/>
        </w:rPr>
        <w:t>系统信息</w:t>
      </w:r>
      <w:r>
        <w:rPr>
          <w:rFonts w:ascii="仿宋" w:eastAsia="仿宋" w:hAnsi="仿宋" w:hint="eastAsia"/>
          <w:sz w:val="24"/>
          <w:szCs w:val="24"/>
        </w:rPr>
        <w:t>】。如下图1-1所示：</w:t>
      </w:r>
    </w:p>
    <w:p w14:paraId="5B1EFD10" w14:textId="5EC14A8F" w:rsidR="00A91656" w:rsidRDefault="00EC6C72" w:rsidP="00EC6C72">
      <w:pPr>
        <w:jc w:val="center"/>
        <w:rPr>
          <w:rFonts w:ascii="仿宋" w:eastAsia="仿宋" w:hAnsi="仿宋"/>
          <w:sz w:val="24"/>
          <w:szCs w:val="24"/>
        </w:rPr>
      </w:pPr>
      <w:r>
        <w:rPr>
          <w:noProof/>
        </w:rPr>
        <w:drawing>
          <wp:inline distT="0" distB="0" distL="0" distR="0" wp14:anchorId="38563122" wp14:editId="1B6770B6">
            <wp:extent cx="4678045" cy="2470150"/>
            <wp:effectExtent l="0" t="0" r="8255" b="6350"/>
            <wp:docPr id="174531747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5317475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82879" cy="2472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59340B" w14:textId="509D350B" w:rsidR="00EC6C72" w:rsidRDefault="00EC6C72" w:rsidP="00EC6C72">
      <w:pPr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图1-1</w:t>
      </w:r>
    </w:p>
    <w:p w14:paraId="26AF6BF2" w14:textId="290D9871" w:rsidR="00EC6C72" w:rsidRDefault="00EC6C72" w:rsidP="00EC6C72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点击【系统升级】，点击【浏览】选择社区单位报表任务更新包</w:t>
      </w:r>
      <w:r w:rsidRPr="00D927FE">
        <w:rPr>
          <w:rFonts w:ascii="仿宋" w:eastAsia="仿宋" w:hAnsi="仿宋" w:hint="eastAsia"/>
          <w:color w:val="FF0000"/>
          <w:sz w:val="24"/>
          <w:szCs w:val="24"/>
        </w:rPr>
        <w:t>herpupgrade0037.sq</w:t>
      </w:r>
      <w:r w:rsidRPr="00EC6C72">
        <w:rPr>
          <w:rFonts w:ascii="仿宋" w:eastAsia="仿宋" w:hAnsi="仿宋" w:hint="eastAsia"/>
          <w:sz w:val="24"/>
          <w:szCs w:val="24"/>
        </w:rPr>
        <w:t>打开，</w:t>
      </w:r>
      <w:r>
        <w:rPr>
          <w:rFonts w:ascii="仿宋" w:eastAsia="仿宋" w:hAnsi="仿宋" w:hint="eastAsia"/>
          <w:sz w:val="24"/>
          <w:szCs w:val="24"/>
        </w:rPr>
        <w:t>点击【升级】，系统进行报表任务更新。如下图1-2，所示：</w:t>
      </w:r>
    </w:p>
    <w:p w14:paraId="790CD7B1" w14:textId="23AF2DC4" w:rsidR="00EC6C72" w:rsidRDefault="00EC6C72" w:rsidP="00EC6C72">
      <w:pPr>
        <w:jc w:val="center"/>
        <w:rPr>
          <w:rFonts w:ascii="仿宋" w:eastAsia="仿宋" w:hAnsi="仿宋"/>
          <w:sz w:val="24"/>
          <w:szCs w:val="24"/>
        </w:rPr>
      </w:pPr>
      <w:r>
        <w:rPr>
          <w:noProof/>
        </w:rPr>
        <w:drawing>
          <wp:inline distT="0" distB="0" distL="0" distR="0" wp14:anchorId="127B848F" wp14:editId="480AA9F7">
            <wp:extent cx="4614059" cy="2635250"/>
            <wp:effectExtent l="0" t="0" r="0" b="0"/>
            <wp:docPr id="19708437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084379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39495" cy="2649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590032" w14:textId="546946EF" w:rsidR="00EC6C72" w:rsidRDefault="00EC6C72" w:rsidP="00EC6C72">
      <w:pPr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图1-2</w:t>
      </w:r>
    </w:p>
    <w:p w14:paraId="7AF8AA14" w14:textId="2F34015D" w:rsidR="00EC6C72" w:rsidRDefault="001C05D3" w:rsidP="001C05D3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系统</w:t>
      </w:r>
      <w:r w:rsidR="00EC6C72">
        <w:rPr>
          <w:rFonts w:ascii="仿宋" w:eastAsia="仿宋" w:hAnsi="仿宋" w:hint="eastAsia"/>
          <w:sz w:val="24"/>
          <w:szCs w:val="24"/>
        </w:rPr>
        <w:t>更新</w:t>
      </w:r>
      <w:r>
        <w:rPr>
          <w:rFonts w:ascii="仿宋" w:eastAsia="仿宋" w:hAnsi="仿宋" w:hint="eastAsia"/>
          <w:sz w:val="24"/>
          <w:szCs w:val="24"/>
        </w:rPr>
        <w:t>成功后，系统提示升级成功，点击确定即可完成报表任务更新。如下图1-3，所示：</w:t>
      </w:r>
    </w:p>
    <w:p w14:paraId="427F3CDB" w14:textId="32435365" w:rsidR="001C05D3" w:rsidRDefault="001C05D3" w:rsidP="001C05D3">
      <w:pPr>
        <w:jc w:val="center"/>
        <w:rPr>
          <w:rFonts w:ascii="仿宋" w:eastAsia="仿宋" w:hAnsi="仿宋"/>
          <w:sz w:val="24"/>
          <w:szCs w:val="24"/>
        </w:rPr>
      </w:pPr>
      <w:r>
        <w:rPr>
          <w:noProof/>
        </w:rPr>
        <w:drawing>
          <wp:inline distT="0" distB="0" distL="0" distR="0" wp14:anchorId="5BE31E82" wp14:editId="2EA65EF5">
            <wp:extent cx="4420296" cy="2727960"/>
            <wp:effectExtent l="0" t="0" r="0" b="0"/>
            <wp:docPr id="118527186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5271865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24877" cy="2730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F7FD35" w14:textId="66B99020" w:rsidR="001C05D3" w:rsidRPr="00D927FE" w:rsidRDefault="001C05D3" w:rsidP="001C05D3">
      <w:pPr>
        <w:ind w:firstLineChars="300" w:firstLine="72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图1-3</w:t>
      </w:r>
    </w:p>
    <w:p w14:paraId="6625DC18" w14:textId="279B2972" w:rsidR="00112241" w:rsidRPr="001C05D3" w:rsidRDefault="00000000" w:rsidP="001C05D3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 w:rsidRPr="00D927FE">
        <w:rPr>
          <w:rFonts w:ascii="仿宋" w:eastAsia="仿宋" w:hAnsi="仿宋" w:hint="eastAsia"/>
          <w:sz w:val="24"/>
          <w:szCs w:val="24"/>
        </w:rPr>
        <w:t>系统弹出升级成功对话框，提示升级成功，点击确认。</w:t>
      </w:r>
      <w:r w:rsidR="001C05D3">
        <w:rPr>
          <w:rFonts w:ascii="仿宋" w:eastAsia="仿宋" w:hAnsi="仿宋" w:hint="eastAsia"/>
          <w:sz w:val="24"/>
          <w:szCs w:val="24"/>
        </w:rPr>
        <w:t>再点击刷新，当前版本：</w:t>
      </w:r>
      <w:r w:rsidR="001C05D3" w:rsidRPr="001C05D3">
        <w:rPr>
          <w:rFonts w:ascii="仿宋" w:eastAsia="仿宋" w:hAnsi="仿宋"/>
          <w:color w:val="FF0000"/>
          <w:sz w:val="24"/>
          <w:szCs w:val="24"/>
        </w:rPr>
        <w:t>3.3.0.1065.37</w:t>
      </w:r>
      <w:r w:rsidR="001C05D3">
        <w:rPr>
          <w:rFonts w:ascii="仿宋" w:eastAsia="仿宋" w:hAnsi="仿宋" w:hint="eastAsia"/>
          <w:color w:val="FF0000"/>
          <w:sz w:val="24"/>
          <w:szCs w:val="24"/>
        </w:rPr>
        <w:t xml:space="preserve"> </w:t>
      </w:r>
      <w:r w:rsidR="001C05D3">
        <w:rPr>
          <w:rFonts w:ascii="仿宋" w:eastAsia="仿宋" w:hAnsi="仿宋" w:hint="eastAsia"/>
          <w:sz w:val="24"/>
          <w:szCs w:val="24"/>
        </w:rPr>
        <w:t>如下图1-4，所示：</w:t>
      </w:r>
    </w:p>
    <w:p w14:paraId="1577A3CE" w14:textId="40E54FCA" w:rsidR="001C05D3" w:rsidRDefault="001C05D3" w:rsidP="001C05D3">
      <w:pPr>
        <w:jc w:val="center"/>
        <w:rPr>
          <w:rFonts w:ascii="仿宋" w:eastAsia="仿宋" w:hAnsi="仿宋"/>
          <w:sz w:val="24"/>
          <w:szCs w:val="24"/>
        </w:rPr>
      </w:pPr>
      <w:r>
        <w:rPr>
          <w:noProof/>
        </w:rPr>
        <w:drawing>
          <wp:inline distT="0" distB="0" distL="0" distR="0" wp14:anchorId="3832CDCD" wp14:editId="44C3C8FE">
            <wp:extent cx="4481494" cy="2727960"/>
            <wp:effectExtent l="0" t="0" r="0" b="0"/>
            <wp:docPr id="104539600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396008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88275" cy="2732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A7878B" w14:textId="6C615145" w:rsidR="006B354B" w:rsidRDefault="001C05D3" w:rsidP="006B354B">
      <w:pPr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图1-4</w:t>
      </w:r>
    </w:p>
    <w:p w14:paraId="22E2A85A" w14:textId="479AB4DE" w:rsidR="001C05D3" w:rsidRPr="001C05D3" w:rsidRDefault="006B354B" w:rsidP="006B354B">
      <w:pPr>
        <w:widowControl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br w:type="page"/>
      </w:r>
    </w:p>
    <w:p w14:paraId="0DC7733C" w14:textId="676CFCE7" w:rsidR="006B354B" w:rsidRDefault="006B354B" w:rsidP="006B354B">
      <w:pPr>
        <w:pStyle w:val="2"/>
        <w:rPr>
          <w:rFonts w:ascii="仿宋" w:eastAsia="仿宋" w:hAnsi="仿宋"/>
          <w:sz w:val="24"/>
          <w:szCs w:val="24"/>
        </w:rPr>
      </w:pPr>
      <w:r w:rsidRPr="00D927FE">
        <w:rPr>
          <w:rFonts w:ascii="仿宋" w:eastAsia="仿宋" w:hAnsi="仿宋" w:hint="eastAsia"/>
          <w:sz w:val="24"/>
          <w:szCs w:val="24"/>
        </w:rPr>
        <w:lastRenderedPageBreak/>
        <w:t>3.</w:t>
      </w:r>
      <w:r>
        <w:rPr>
          <w:rFonts w:ascii="仿宋" w:eastAsia="仿宋" w:hAnsi="仿宋" w:hint="eastAsia"/>
          <w:sz w:val="24"/>
          <w:szCs w:val="24"/>
        </w:rPr>
        <w:t>2</w:t>
      </w:r>
      <w:r>
        <w:rPr>
          <w:rFonts w:ascii="仿宋" w:eastAsia="仿宋" w:hAnsi="仿宋"/>
          <w:sz w:val="24"/>
          <w:szCs w:val="24"/>
        </w:rPr>
        <w:t xml:space="preserve"> </w:t>
      </w:r>
      <w:r>
        <w:rPr>
          <w:rFonts w:ascii="仿宋" w:eastAsia="仿宋" w:hAnsi="仿宋" w:hint="eastAsia"/>
          <w:sz w:val="24"/>
          <w:szCs w:val="24"/>
        </w:rPr>
        <w:t>重启系统</w:t>
      </w:r>
    </w:p>
    <w:p w14:paraId="0C8496A1" w14:textId="77777777" w:rsidR="0066098E" w:rsidRDefault="006B354B" w:rsidP="006B354B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6B354B">
        <w:rPr>
          <w:rFonts w:ascii="仿宋" w:eastAsia="仿宋" w:hAnsi="仿宋" w:hint="eastAsia"/>
          <w:sz w:val="24"/>
          <w:szCs w:val="24"/>
        </w:rPr>
        <w:t>完成报表任务更新后，关闭当前系统页面，将系统服务停止，在启动参数页签</w:t>
      </w:r>
      <w:r w:rsidR="007C59B6">
        <w:rPr>
          <w:rFonts w:ascii="仿宋" w:eastAsia="仿宋" w:hAnsi="仿宋" w:hint="eastAsia"/>
          <w:sz w:val="24"/>
          <w:szCs w:val="24"/>
        </w:rPr>
        <w:t>中启动模式</w:t>
      </w:r>
      <w:r w:rsidRPr="006B354B">
        <w:rPr>
          <w:rFonts w:ascii="仿宋" w:eastAsia="仿宋" w:hAnsi="仿宋" w:hint="eastAsia"/>
          <w:sz w:val="24"/>
          <w:szCs w:val="24"/>
        </w:rPr>
        <w:t>选择</w:t>
      </w:r>
      <w:r w:rsidR="007C59B6">
        <w:rPr>
          <w:rFonts w:ascii="仿宋" w:eastAsia="仿宋" w:hAnsi="仿宋" w:hint="eastAsia"/>
          <w:sz w:val="24"/>
          <w:szCs w:val="24"/>
        </w:rPr>
        <w:t>start加载函数模式。</w:t>
      </w:r>
    </w:p>
    <w:p w14:paraId="3A9DE260" w14:textId="11628B3E" w:rsidR="006B354B" w:rsidRDefault="006B354B" w:rsidP="006B354B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如下图1-5、图1-6，所示：</w:t>
      </w:r>
    </w:p>
    <w:p w14:paraId="21A913E6" w14:textId="77777777" w:rsidR="0066098E" w:rsidRPr="006B354B" w:rsidRDefault="0066098E" w:rsidP="006B354B">
      <w:pPr>
        <w:spacing w:line="360" w:lineRule="auto"/>
        <w:ind w:firstLineChars="200" w:firstLine="420"/>
      </w:pPr>
    </w:p>
    <w:p w14:paraId="3F2200C7" w14:textId="1FA3F294" w:rsidR="002D6CAA" w:rsidRDefault="006B354B" w:rsidP="006B354B">
      <w:pPr>
        <w:jc w:val="center"/>
        <w:rPr>
          <w:rFonts w:ascii="微软雅黑" w:eastAsia="微软雅黑" w:hAnsi="微软雅黑"/>
          <w:szCs w:val="21"/>
        </w:rPr>
      </w:pPr>
      <w:r>
        <w:rPr>
          <w:noProof/>
        </w:rPr>
        <w:drawing>
          <wp:inline distT="0" distB="0" distL="0" distR="0" wp14:anchorId="6F9DD0B5" wp14:editId="66B120EB">
            <wp:extent cx="4226112" cy="2324100"/>
            <wp:effectExtent l="0" t="0" r="3175" b="0"/>
            <wp:docPr id="70286558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2865583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237214" cy="2330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944FD5" w14:textId="53C747BD" w:rsidR="006B354B" w:rsidRDefault="006B354B" w:rsidP="006B354B">
      <w:pPr>
        <w:ind w:firstLineChars="300" w:firstLine="72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图1-5</w:t>
      </w:r>
    </w:p>
    <w:p w14:paraId="0F35287C" w14:textId="77777777" w:rsidR="0066098E" w:rsidRDefault="0066098E" w:rsidP="006B354B">
      <w:pPr>
        <w:ind w:firstLineChars="300" w:firstLine="720"/>
        <w:jc w:val="left"/>
        <w:rPr>
          <w:rFonts w:ascii="仿宋" w:eastAsia="仿宋" w:hAnsi="仿宋"/>
          <w:sz w:val="24"/>
          <w:szCs w:val="24"/>
        </w:rPr>
      </w:pPr>
    </w:p>
    <w:p w14:paraId="4AED11AB" w14:textId="0E74046B" w:rsidR="006B354B" w:rsidRDefault="006B354B" w:rsidP="006B354B">
      <w:pPr>
        <w:jc w:val="center"/>
        <w:rPr>
          <w:rFonts w:ascii="微软雅黑" w:eastAsia="微软雅黑" w:hAnsi="微软雅黑"/>
          <w:szCs w:val="21"/>
        </w:rPr>
      </w:pPr>
      <w:r>
        <w:rPr>
          <w:noProof/>
        </w:rPr>
        <w:drawing>
          <wp:inline distT="0" distB="0" distL="0" distR="0" wp14:anchorId="13DA29AE" wp14:editId="1219490A">
            <wp:extent cx="4308692" cy="1746250"/>
            <wp:effectExtent l="0" t="0" r="0" b="6350"/>
            <wp:docPr id="142547015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5470152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370952" cy="1771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ED5D6C" w14:textId="352269E3" w:rsidR="0066098E" w:rsidRDefault="006B354B" w:rsidP="00F034EE">
      <w:pPr>
        <w:ind w:firstLineChars="300" w:firstLine="72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图1-6</w:t>
      </w:r>
    </w:p>
    <w:p w14:paraId="04450C39" w14:textId="77777777" w:rsidR="0066098E" w:rsidRDefault="0066098E">
      <w:pPr>
        <w:widowControl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br w:type="page"/>
      </w:r>
    </w:p>
    <w:p w14:paraId="63E3CC53" w14:textId="77777777" w:rsidR="00F034EE" w:rsidRDefault="00F034EE" w:rsidP="00F034EE">
      <w:pPr>
        <w:ind w:firstLineChars="300" w:firstLine="720"/>
        <w:jc w:val="left"/>
        <w:rPr>
          <w:rFonts w:ascii="仿宋" w:eastAsia="仿宋" w:hAnsi="仿宋"/>
          <w:sz w:val="24"/>
          <w:szCs w:val="24"/>
        </w:rPr>
      </w:pPr>
    </w:p>
    <w:p w14:paraId="168635BB" w14:textId="35E2052D" w:rsidR="00F034EE" w:rsidRDefault="00F034EE" w:rsidP="002C03B8">
      <w:pPr>
        <w:ind w:firstLineChars="300" w:firstLine="630"/>
        <w:jc w:val="left"/>
        <w:rPr>
          <w:rFonts w:ascii="仿宋" w:eastAsia="仿宋" w:hAnsi="仿宋"/>
          <w:sz w:val="24"/>
          <w:szCs w:val="24"/>
        </w:rPr>
      </w:pPr>
      <w:r>
        <w:rPr>
          <w:noProof/>
        </w:rPr>
        <w:drawing>
          <wp:inline distT="0" distB="0" distL="0" distR="0" wp14:anchorId="5232411F" wp14:editId="34240460">
            <wp:extent cx="4447969" cy="1778000"/>
            <wp:effectExtent l="0" t="0" r="0" b="0"/>
            <wp:docPr id="91359569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3595693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455517" cy="1781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B960B3" w14:textId="6BD4D77C" w:rsidR="00F034EE" w:rsidRDefault="00F034EE" w:rsidP="00F034EE">
      <w:pPr>
        <w:ind w:firstLineChars="300" w:firstLine="72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图1-7</w:t>
      </w:r>
    </w:p>
    <w:p w14:paraId="6F7E740D" w14:textId="31434046" w:rsidR="00F034EE" w:rsidRDefault="00B634FF" w:rsidP="0066098E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点击【保存】按钮，系统提示保存成功，点击确认。</w:t>
      </w:r>
      <w:r w:rsidR="0066098E">
        <w:rPr>
          <w:rFonts w:ascii="仿宋" w:eastAsia="仿宋" w:hAnsi="仿宋" w:hint="eastAsia"/>
          <w:sz w:val="24"/>
          <w:szCs w:val="24"/>
        </w:rPr>
        <w:t>再点击H</w:t>
      </w:r>
      <w:r w:rsidR="0066098E">
        <w:rPr>
          <w:rFonts w:ascii="仿宋" w:eastAsia="仿宋" w:hAnsi="仿宋"/>
          <w:sz w:val="24"/>
          <w:szCs w:val="24"/>
        </w:rPr>
        <w:t>ERP30</w:t>
      </w:r>
      <w:r w:rsidR="0066098E">
        <w:rPr>
          <w:rFonts w:ascii="仿宋" w:eastAsia="仿宋" w:hAnsi="仿宋" w:hint="eastAsia"/>
          <w:sz w:val="24"/>
          <w:szCs w:val="24"/>
        </w:rPr>
        <w:t>页签，点击【启动】按钮，系统重新启动，如下图1-8所示：</w:t>
      </w:r>
    </w:p>
    <w:p w14:paraId="67F395FC" w14:textId="008A18F7" w:rsidR="0066098E" w:rsidRDefault="0066098E" w:rsidP="002C03B8">
      <w:pPr>
        <w:spacing w:line="360" w:lineRule="auto"/>
        <w:ind w:firstLineChars="200" w:firstLine="420"/>
        <w:jc w:val="center"/>
        <w:rPr>
          <w:rFonts w:ascii="仿宋" w:eastAsia="仿宋" w:hAnsi="仿宋"/>
          <w:sz w:val="24"/>
          <w:szCs w:val="24"/>
        </w:rPr>
      </w:pPr>
      <w:r>
        <w:rPr>
          <w:noProof/>
        </w:rPr>
        <w:drawing>
          <wp:inline distT="0" distB="0" distL="0" distR="0" wp14:anchorId="4CEC66AA" wp14:editId="56777917">
            <wp:extent cx="4486732" cy="2887345"/>
            <wp:effectExtent l="0" t="0" r="9525" b="8255"/>
            <wp:docPr id="27482369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82369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499333" cy="2895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8E97F7" w14:textId="343A6615" w:rsidR="0066098E" w:rsidRDefault="0066098E" w:rsidP="002C03B8">
      <w:pPr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图1-8</w:t>
      </w:r>
    </w:p>
    <w:p w14:paraId="6CE01580" w14:textId="5D6617BD" w:rsidR="00B634FF" w:rsidRDefault="0066098E" w:rsidP="0066098E">
      <w:pPr>
        <w:pStyle w:val="2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3.3</w:t>
      </w:r>
      <w:r>
        <w:rPr>
          <w:rFonts w:ascii="仿宋" w:eastAsia="仿宋" w:hAnsi="仿宋"/>
          <w:sz w:val="24"/>
          <w:szCs w:val="24"/>
        </w:rPr>
        <w:t xml:space="preserve"> </w:t>
      </w:r>
      <w:r>
        <w:rPr>
          <w:rFonts w:ascii="仿宋" w:eastAsia="仿宋" w:hAnsi="仿宋" w:hint="eastAsia"/>
          <w:sz w:val="24"/>
          <w:szCs w:val="24"/>
        </w:rPr>
        <w:t>报表制作</w:t>
      </w:r>
    </w:p>
    <w:p w14:paraId="0219FEC4" w14:textId="510DA6D3" w:rsidR="006B354B" w:rsidRPr="0066098E" w:rsidRDefault="0066098E" w:rsidP="0066098E">
      <w:pPr>
        <w:spacing w:line="360" w:lineRule="auto"/>
        <w:ind w:left="210" w:firstLine="482"/>
        <w:mirrorIndents/>
        <w:rPr>
          <w:rFonts w:ascii="仿宋" w:eastAsia="仿宋" w:hAnsi="仿宋"/>
          <w:sz w:val="24"/>
          <w:szCs w:val="24"/>
        </w:rPr>
      </w:pPr>
      <w:r w:rsidRPr="00487037">
        <w:rPr>
          <w:rFonts w:ascii="仿宋" w:eastAsia="仿宋" w:hAnsi="仿宋" w:hint="eastAsia"/>
          <w:sz w:val="24"/>
          <w:szCs w:val="24"/>
        </w:rPr>
        <w:t>在【报表管理】-【报表制作】里将2023年1-12月份已生成过</w:t>
      </w:r>
      <w:r>
        <w:rPr>
          <w:rFonts w:ascii="仿宋" w:eastAsia="仿宋" w:hAnsi="仿宋" w:hint="eastAsia"/>
          <w:sz w:val="24"/>
          <w:szCs w:val="24"/>
        </w:rPr>
        <w:t>005净资产变动表、01</w:t>
      </w:r>
      <w:r w:rsidR="004C220F">
        <w:rPr>
          <w:rFonts w:ascii="仿宋" w:eastAsia="仿宋" w:hAnsi="仿宋" w:hint="eastAsia"/>
          <w:sz w:val="24"/>
          <w:szCs w:val="24"/>
        </w:rPr>
        <w:t>1</w:t>
      </w:r>
      <w:r w:rsidRPr="00703A3A">
        <w:rPr>
          <w:rFonts w:ascii="仿宋" w:eastAsia="仿宋" w:hAnsi="仿宋"/>
          <w:sz w:val="24"/>
          <w:szCs w:val="24"/>
        </w:rPr>
        <w:t>预算结转结余变动表</w:t>
      </w:r>
      <w:r>
        <w:rPr>
          <w:rFonts w:ascii="仿宋" w:eastAsia="仿宋" w:hAnsi="仿宋" w:hint="eastAsia"/>
          <w:sz w:val="24"/>
          <w:szCs w:val="24"/>
        </w:rPr>
        <w:t>单独删除，重新生成保存，</w:t>
      </w:r>
      <w:bookmarkStart w:id="2" w:name="_Hlk155825860"/>
      <w:r>
        <w:rPr>
          <w:rFonts w:ascii="仿宋" w:eastAsia="仿宋" w:hAnsi="仿宋" w:hint="eastAsia"/>
          <w:sz w:val="24"/>
          <w:szCs w:val="24"/>
        </w:rPr>
        <w:t>并完成</w:t>
      </w:r>
      <w:r w:rsidRPr="00487037">
        <w:rPr>
          <w:rFonts w:ascii="仿宋" w:eastAsia="仿宋" w:hAnsi="仿宋" w:hint="eastAsia"/>
          <w:sz w:val="24"/>
          <w:szCs w:val="24"/>
        </w:rPr>
        <w:t>2023年1-12月份</w:t>
      </w:r>
      <w:bookmarkEnd w:id="2"/>
      <w:r>
        <w:rPr>
          <w:rFonts w:ascii="仿宋" w:eastAsia="仿宋" w:hAnsi="仿宋" w:hint="eastAsia"/>
          <w:sz w:val="24"/>
          <w:szCs w:val="24"/>
        </w:rPr>
        <w:t>全部报表审核，审核通过后，在【</w:t>
      </w:r>
      <w:r w:rsidRPr="00487037">
        <w:rPr>
          <w:rFonts w:ascii="仿宋" w:eastAsia="仿宋" w:hAnsi="仿宋" w:hint="eastAsia"/>
          <w:sz w:val="24"/>
          <w:szCs w:val="24"/>
        </w:rPr>
        <w:t>报表管理</w:t>
      </w:r>
      <w:r>
        <w:rPr>
          <w:rFonts w:ascii="仿宋" w:eastAsia="仿宋" w:hAnsi="仿宋" w:hint="eastAsia"/>
          <w:sz w:val="24"/>
          <w:szCs w:val="24"/>
        </w:rPr>
        <w:t>】-【数据上报】里</w:t>
      </w:r>
      <w:r w:rsidRPr="00A57C3A">
        <w:rPr>
          <w:rFonts w:ascii="仿宋" w:eastAsia="仿宋" w:hAnsi="仿宋" w:hint="eastAsia"/>
          <w:sz w:val="24"/>
          <w:szCs w:val="24"/>
        </w:rPr>
        <w:t>依次完成</w:t>
      </w:r>
      <w:r w:rsidRPr="00A57C3A">
        <w:rPr>
          <w:rFonts w:ascii="仿宋" w:eastAsia="仿宋" w:hAnsi="仿宋"/>
          <w:sz w:val="24"/>
          <w:szCs w:val="24"/>
        </w:rPr>
        <w:t>2023年1-12月份</w:t>
      </w:r>
      <w:r w:rsidR="00740A5D">
        <w:rPr>
          <w:rFonts w:ascii="仿宋" w:eastAsia="仿宋" w:hAnsi="仿宋" w:hint="eastAsia"/>
          <w:sz w:val="24"/>
          <w:szCs w:val="24"/>
        </w:rPr>
        <w:t>报表</w:t>
      </w:r>
      <w:r>
        <w:rPr>
          <w:rFonts w:ascii="仿宋" w:eastAsia="仿宋" w:hAnsi="仿宋" w:hint="eastAsia"/>
          <w:sz w:val="24"/>
          <w:szCs w:val="24"/>
        </w:rPr>
        <w:t>报表上报文件</w:t>
      </w:r>
      <w:r w:rsidR="00740A5D">
        <w:rPr>
          <w:rFonts w:ascii="仿宋" w:eastAsia="仿宋" w:hAnsi="仿宋" w:hint="eastAsia"/>
          <w:sz w:val="24"/>
          <w:szCs w:val="24"/>
        </w:rPr>
        <w:t>生成</w:t>
      </w:r>
      <w:r>
        <w:rPr>
          <w:rFonts w:ascii="仿宋" w:eastAsia="仿宋" w:hAnsi="仿宋" w:hint="eastAsia"/>
          <w:sz w:val="24"/>
          <w:szCs w:val="24"/>
        </w:rPr>
        <w:t>，将报表上报文件上传至所属区卫生健康委财务报表系统中。</w:t>
      </w:r>
    </w:p>
    <w:sectPr w:rsidR="006B354B" w:rsidRPr="006609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B55AC" w14:textId="77777777" w:rsidR="00FA0E01" w:rsidRDefault="00FA0E01" w:rsidP="002D6CAA">
      <w:r>
        <w:separator/>
      </w:r>
    </w:p>
  </w:endnote>
  <w:endnote w:type="continuationSeparator" w:id="0">
    <w:p w14:paraId="24332815" w14:textId="77777777" w:rsidR="00FA0E01" w:rsidRDefault="00FA0E01" w:rsidP="002D6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44068" w14:textId="77777777" w:rsidR="00FA0E01" w:rsidRDefault="00FA0E01" w:rsidP="002D6CAA">
      <w:r>
        <w:separator/>
      </w:r>
    </w:p>
  </w:footnote>
  <w:footnote w:type="continuationSeparator" w:id="0">
    <w:p w14:paraId="1C3258AE" w14:textId="77777777" w:rsidR="00FA0E01" w:rsidRDefault="00FA0E01" w:rsidP="002D6C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0FD6B"/>
    <w:multiLevelType w:val="singleLevel"/>
    <w:tmpl w:val="9B80FD6B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 w16cid:durableId="773087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ljZDlkYzM3NmEyNjIzNjc5ZWI2ODFmZjAwYjA4MTYifQ=="/>
  </w:docVars>
  <w:rsids>
    <w:rsidRoot w:val="255C7E35"/>
    <w:rsid w:val="000E1D43"/>
    <w:rsid w:val="00112241"/>
    <w:rsid w:val="00112E67"/>
    <w:rsid w:val="00144ABB"/>
    <w:rsid w:val="00173BC8"/>
    <w:rsid w:val="001B423D"/>
    <w:rsid w:val="001C05D3"/>
    <w:rsid w:val="001C5573"/>
    <w:rsid w:val="001D74D5"/>
    <w:rsid w:val="002C03B8"/>
    <w:rsid w:val="002D5181"/>
    <w:rsid w:val="002D6CAA"/>
    <w:rsid w:val="002F45D6"/>
    <w:rsid w:val="00314981"/>
    <w:rsid w:val="00393E01"/>
    <w:rsid w:val="003C1255"/>
    <w:rsid w:val="003D3CEF"/>
    <w:rsid w:val="00400679"/>
    <w:rsid w:val="004443A6"/>
    <w:rsid w:val="00485C65"/>
    <w:rsid w:val="00497FAE"/>
    <w:rsid w:val="004C220F"/>
    <w:rsid w:val="00543D1F"/>
    <w:rsid w:val="00642BCD"/>
    <w:rsid w:val="0066098E"/>
    <w:rsid w:val="00693172"/>
    <w:rsid w:val="006B354B"/>
    <w:rsid w:val="006C7A0D"/>
    <w:rsid w:val="0072771C"/>
    <w:rsid w:val="00740A5D"/>
    <w:rsid w:val="00744E84"/>
    <w:rsid w:val="007603B8"/>
    <w:rsid w:val="007C59B6"/>
    <w:rsid w:val="00802967"/>
    <w:rsid w:val="00804E21"/>
    <w:rsid w:val="00882A30"/>
    <w:rsid w:val="00893767"/>
    <w:rsid w:val="008C099E"/>
    <w:rsid w:val="008D0D8A"/>
    <w:rsid w:val="008F4590"/>
    <w:rsid w:val="00935D57"/>
    <w:rsid w:val="009811B4"/>
    <w:rsid w:val="009F0040"/>
    <w:rsid w:val="00A06F76"/>
    <w:rsid w:val="00A516B7"/>
    <w:rsid w:val="00A91656"/>
    <w:rsid w:val="00AF28F4"/>
    <w:rsid w:val="00B634FF"/>
    <w:rsid w:val="00C6790C"/>
    <w:rsid w:val="00D35391"/>
    <w:rsid w:val="00D63DFD"/>
    <w:rsid w:val="00D927FE"/>
    <w:rsid w:val="00D95E94"/>
    <w:rsid w:val="00DE4FF8"/>
    <w:rsid w:val="00E058C1"/>
    <w:rsid w:val="00E308AD"/>
    <w:rsid w:val="00E60C55"/>
    <w:rsid w:val="00EC6C72"/>
    <w:rsid w:val="00F034EE"/>
    <w:rsid w:val="00F05275"/>
    <w:rsid w:val="00FA0E01"/>
    <w:rsid w:val="02454335"/>
    <w:rsid w:val="1D6B43AB"/>
    <w:rsid w:val="255C7E35"/>
    <w:rsid w:val="277A15B4"/>
    <w:rsid w:val="2E0E500A"/>
    <w:rsid w:val="42F26395"/>
    <w:rsid w:val="4D20220D"/>
    <w:rsid w:val="4FF57980"/>
    <w:rsid w:val="72436AC4"/>
    <w:rsid w:val="7CD9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B3778D"/>
  <w15:docId w15:val="{01C293BE-D6E6-4954-9F99-F5B164230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034E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4">
    <w:name w:val="header"/>
    <w:basedOn w:val="a"/>
    <w:link w:val="a5"/>
    <w:rsid w:val="002D6CA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2D6CA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2D6C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2D6CAA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8">
    <w:name w:val="Unresolved Mention"/>
    <w:basedOn w:val="a0"/>
    <w:uiPriority w:val="99"/>
    <w:semiHidden/>
    <w:unhideWhenUsed/>
    <w:rsid w:val="00A06F76"/>
    <w:rPr>
      <w:color w:val="605E5C"/>
      <w:shd w:val="clear" w:color="auto" w:fill="E1DFDD"/>
    </w:rPr>
  </w:style>
  <w:style w:type="character" w:customStyle="1" w:styleId="20">
    <w:name w:val="标题 2 字符"/>
    <w:basedOn w:val="a0"/>
    <w:link w:val="2"/>
    <w:uiPriority w:val="9"/>
    <w:rsid w:val="006B354B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wsjhszx.org.cn/html/index.html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6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零号</dc:creator>
  <cp:lastModifiedBy>b_bluse li</cp:lastModifiedBy>
  <cp:revision>45</cp:revision>
  <dcterms:created xsi:type="dcterms:W3CDTF">2022-03-22T01:22:00Z</dcterms:created>
  <dcterms:modified xsi:type="dcterms:W3CDTF">2024-01-14T17:47:00Z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F52FB87FAF694E6AAF008FD9C003792C_13</vt:lpwstr>
  </property>
</Properties>
</file>