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32BA9A" w14:textId="5C19CC05" w:rsidR="003450C1" w:rsidRDefault="00FB2BDE">
      <w:pPr>
        <w:jc w:val="center"/>
        <w:rPr>
          <w:rFonts w:ascii="微软雅黑" w:eastAsia="微软雅黑" w:hAnsi="微软雅黑"/>
          <w:b/>
          <w:bCs/>
          <w:sz w:val="28"/>
          <w:szCs w:val="28"/>
        </w:rPr>
      </w:pPr>
      <w:r>
        <w:rPr>
          <w:rFonts w:ascii="微软雅黑" w:eastAsia="微软雅黑" w:hAnsi="微软雅黑" w:hint="eastAsia"/>
          <w:b/>
          <w:bCs/>
          <w:sz w:val="28"/>
          <w:szCs w:val="28"/>
        </w:rPr>
        <w:t>关于</w:t>
      </w:r>
      <w:bookmarkStart w:id="0" w:name="_Hlk70261383"/>
      <w:r>
        <w:rPr>
          <w:rFonts w:ascii="微软雅黑" w:eastAsia="微软雅黑" w:hAnsi="微软雅黑"/>
          <w:b/>
          <w:bCs/>
          <w:sz w:val="28"/>
          <w:szCs w:val="28"/>
        </w:rPr>
        <w:t>202</w:t>
      </w:r>
      <w:r>
        <w:rPr>
          <w:rFonts w:ascii="微软雅黑" w:eastAsia="微软雅黑" w:hAnsi="微软雅黑" w:hint="eastAsia"/>
          <w:b/>
          <w:bCs/>
          <w:sz w:val="28"/>
          <w:szCs w:val="28"/>
        </w:rPr>
        <w:t>2</w:t>
      </w:r>
      <w:r>
        <w:rPr>
          <w:rFonts w:ascii="微软雅黑" w:eastAsia="微软雅黑" w:hAnsi="微软雅黑"/>
          <w:b/>
          <w:bCs/>
          <w:sz w:val="28"/>
          <w:szCs w:val="28"/>
        </w:rPr>
        <w:t>年基层医疗机构</w:t>
      </w:r>
      <w:r w:rsidR="00615398">
        <w:rPr>
          <w:rFonts w:ascii="微软雅黑" w:eastAsia="微软雅黑" w:hAnsi="微软雅黑" w:hint="eastAsia"/>
          <w:b/>
          <w:bCs/>
          <w:sz w:val="28"/>
          <w:szCs w:val="28"/>
        </w:rPr>
        <w:t>（社管）</w:t>
      </w:r>
      <w:r>
        <w:rPr>
          <w:rFonts w:ascii="微软雅黑" w:eastAsia="微软雅黑" w:hAnsi="微软雅黑"/>
          <w:b/>
          <w:bCs/>
          <w:sz w:val="28"/>
          <w:szCs w:val="28"/>
        </w:rPr>
        <w:t>财务报表任务包</w:t>
      </w:r>
      <w:bookmarkEnd w:id="0"/>
      <w:r>
        <w:rPr>
          <w:rFonts w:ascii="微软雅黑" w:eastAsia="微软雅黑" w:hAnsi="微软雅黑"/>
          <w:b/>
          <w:bCs/>
          <w:sz w:val="28"/>
          <w:szCs w:val="28"/>
        </w:rPr>
        <w:t>更新操作手册</w:t>
      </w:r>
    </w:p>
    <w:p w14:paraId="552D65B5" w14:textId="77777777" w:rsidR="003450C1" w:rsidRDefault="00FB2BDE">
      <w:pPr>
        <w:pStyle w:val="1"/>
        <w:rPr>
          <w:sz w:val="28"/>
          <w:szCs w:val="28"/>
        </w:rPr>
      </w:pPr>
      <w:r>
        <w:rPr>
          <w:rFonts w:hint="eastAsia"/>
          <w:sz w:val="28"/>
          <w:szCs w:val="28"/>
        </w:rPr>
        <w:t>一、</w:t>
      </w:r>
      <w:r>
        <w:rPr>
          <w:sz w:val="28"/>
          <w:szCs w:val="28"/>
        </w:rPr>
        <w:t>报表任务包</w:t>
      </w:r>
      <w:r>
        <w:rPr>
          <w:rFonts w:hint="eastAsia"/>
          <w:sz w:val="28"/>
          <w:szCs w:val="28"/>
        </w:rPr>
        <w:t>下载</w:t>
      </w:r>
    </w:p>
    <w:p w14:paraId="49A3C0B2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登录北京市卫生健康委员会计核算服务中心官网</w:t>
      </w:r>
    </w:p>
    <w:p w14:paraId="2A2454BE" w14:textId="77777777" w:rsidR="003450C1" w:rsidRDefault="000D7B06">
      <w:pPr>
        <w:jc w:val="left"/>
        <w:rPr>
          <w:rFonts w:ascii="微软雅黑" w:eastAsia="微软雅黑" w:hAnsi="微软雅黑"/>
          <w:sz w:val="28"/>
          <w:szCs w:val="28"/>
        </w:rPr>
      </w:pPr>
      <w:hyperlink r:id="rId7" w:history="1">
        <w:r w:rsidR="00FB2BDE">
          <w:rPr>
            <w:rStyle w:val="a3"/>
            <w:rFonts w:ascii="微软雅黑" w:eastAsia="微软雅黑" w:hAnsi="微软雅黑"/>
            <w:szCs w:val="21"/>
          </w:rPr>
          <w:t>http://www.wsjhszx.org.cn/html/index.html</w:t>
        </w:r>
      </w:hyperlink>
    </w:p>
    <w:p w14:paraId="4ED3BBF6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28D19333" wp14:editId="0B08CF91">
            <wp:extent cx="5274310" cy="2941320"/>
            <wp:effectExtent l="0" t="0" r="139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EBC63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在政府会计-相关通知中找到</w:t>
      </w:r>
      <w:r>
        <w:rPr>
          <w:rFonts w:ascii="微软雅黑" w:eastAsia="微软雅黑" w:hAnsi="微软雅黑"/>
          <w:szCs w:val="21"/>
        </w:rPr>
        <w:t>202</w:t>
      </w:r>
      <w:r>
        <w:rPr>
          <w:rFonts w:ascii="微软雅黑" w:eastAsia="微软雅黑" w:hAnsi="微软雅黑" w:hint="eastAsia"/>
          <w:szCs w:val="21"/>
        </w:rPr>
        <w:t>2</w:t>
      </w:r>
      <w:r>
        <w:rPr>
          <w:rFonts w:ascii="微软雅黑" w:eastAsia="微软雅黑" w:hAnsi="微软雅黑"/>
          <w:szCs w:val="21"/>
        </w:rPr>
        <w:t>年财务报表任务包</w:t>
      </w:r>
      <w:r>
        <w:rPr>
          <w:rFonts w:ascii="微软雅黑" w:eastAsia="微软雅黑" w:hAnsi="微软雅黑" w:hint="eastAsia"/>
          <w:szCs w:val="21"/>
        </w:rPr>
        <w:t>，下载保存至本地。</w:t>
      </w:r>
    </w:p>
    <w:p w14:paraId="1AEDEAA6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社管中心报表任务包名称：herpupdate0013_</w:t>
      </w:r>
      <w:proofErr w:type="gramStart"/>
      <w:r>
        <w:rPr>
          <w:rFonts w:ascii="微软雅黑" w:eastAsia="微软雅黑" w:hAnsi="微软雅黑" w:hint="eastAsia"/>
          <w:szCs w:val="21"/>
        </w:rPr>
        <w:t>sy</w:t>
      </w:r>
      <w:r>
        <w:rPr>
          <w:rFonts w:ascii="微软雅黑" w:eastAsia="微软雅黑" w:hAnsi="微软雅黑"/>
          <w:szCs w:val="21"/>
        </w:rPr>
        <w:t>.sq</w:t>
      </w:r>
      <w:proofErr w:type="gramEnd"/>
    </w:p>
    <w:p w14:paraId="344F9D20" w14:textId="77777777" w:rsidR="003450C1" w:rsidRDefault="00FB2BDE">
      <w:pPr>
        <w:pStyle w:val="1"/>
        <w:rPr>
          <w:sz w:val="28"/>
          <w:szCs w:val="28"/>
        </w:rPr>
      </w:pPr>
      <w:r>
        <w:rPr>
          <w:rFonts w:hint="eastAsia"/>
          <w:sz w:val="28"/>
          <w:szCs w:val="28"/>
        </w:rPr>
        <w:t>二、</w:t>
      </w:r>
      <w:proofErr w:type="gramStart"/>
      <w:r>
        <w:rPr>
          <w:rFonts w:hint="eastAsia"/>
          <w:sz w:val="28"/>
          <w:szCs w:val="28"/>
        </w:rPr>
        <w:t>账套导出</w:t>
      </w:r>
      <w:proofErr w:type="gramEnd"/>
      <w:r>
        <w:rPr>
          <w:rFonts w:hint="eastAsia"/>
          <w:sz w:val="28"/>
          <w:szCs w:val="28"/>
        </w:rPr>
        <w:t>及</w:t>
      </w:r>
      <w:r>
        <w:rPr>
          <w:rFonts w:hint="eastAsia"/>
          <w:sz w:val="28"/>
          <w:szCs w:val="28"/>
        </w:rPr>
        <w:t>R</w:t>
      </w:r>
      <w:r>
        <w:rPr>
          <w:sz w:val="28"/>
          <w:szCs w:val="28"/>
        </w:rPr>
        <w:t>OOT</w:t>
      </w:r>
      <w:r>
        <w:rPr>
          <w:rFonts w:hint="eastAsia"/>
          <w:sz w:val="28"/>
          <w:szCs w:val="28"/>
        </w:rPr>
        <w:t>文件备份</w:t>
      </w:r>
    </w:p>
    <w:p w14:paraId="6D4B9EA7" w14:textId="77777777" w:rsidR="003450C1" w:rsidRDefault="00FB2BDE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2.1</w:t>
      </w:r>
      <w:proofErr w:type="gramStart"/>
      <w:r>
        <w:rPr>
          <w:rFonts w:hint="eastAsia"/>
          <w:sz w:val="28"/>
          <w:szCs w:val="28"/>
        </w:rPr>
        <w:t>账套导出</w:t>
      </w:r>
      <w:proofErr w:type="gramEnd"/>
    </w:p>
    <w:p w14:paraId="09125832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1" w:name="_Hlk70267348"/>
      <w:r>
        <w:rPr>
          <w:rFonts w:ascii="微软雅黑" w:eastAsia="微软雅黑" w:hAnsi="微软雅黑" w:hint="eastAsia"/>
          <w:szCs w:val="21"/>
        </w:rPr>
        <w:t>使用系统管理员admin登录系统</w:t>
      </w:r>
      <w:bookmarkEnd w:id="1"/>
      <w:r>
        <w:rPr>
          <w:rFonts w:ascii="微软雅黑" w:eastAsia="微软雅黑" w:hAnsi="微软雅黑" w:hint="eastAsia"/>
          <w:szCs w:val="21"/>
        </w:rPr>
        <w:t>，全库导出账套，并将</w:t>
      </w:r>
      <w:proofErr w:type="gramStart"/>
      <w:r>
        <w:rPr>
          <w:rFonts w:ascii="微软雅黑" w:eastAsia="微软雅黑" w:hAnsi="微软雅黑" w:hint="eastAsia"/>
          <w:szCs w:val="21"/>
        </w:rPr>
        <w:t>账套文件</w:t>
      </w:r>
      <w:proofErr w:type="gramEnd"/>
      <w:r>
        <w:rPr>
          <w:rFonts w:ascii="微软雅黑" w:eastAsia="微软雅黑" w:hAnsi="微软雅黑" w:hint="eastAsia"/>
          <w:szCs w:val="21"/>
        </w:rPr>
        <w:t>备份至路径</w:t>
      </w:r>
      <w:r>
        <w:rPr>
          <w:rFonts w:ascii="微软雅黑" w:eastAsia="微软雅黑" w:hAnsi="微软雅黑"/>
          <w:szCs w:val="21"/>
        </w:rPr>
        <w:t>D:\HERP30\bak</w:t>
      </w:r>
      <w:r>
        <w:rPr>
          <w:rFonts w:ascii="微软雅黑" w:eastAsia="微软雅黑" w:hAnsi="微软雅黑" w:hint="eastAsia"/>
          <w:szCs w:val="21"/>
        </w:rPr>
        <w:t>下。</w:t>
      </w:r>
    </w:p>
    <w:p w14:paraId="1FCE1C74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C0F9E74" wp14:editId="2E3EAB7F">
            <wp:extent cx="5274310" cy="3230880"/>
            <wp:effectExtent l="0" t="0" r="139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66103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3545FB95" wp14:editId="58D151CD">
            <wp:extent cx="5274310" cy="3322320"/>
            <wp:effectExtent l="0" t="0" r="139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485E1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13C1B08" wp14:editId="29E601E3">
            <wp:extent cx="5274310" cy="3643630"/>
            <wp:effectExtent l="0" t="0" r="1397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1081E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77E31E3B" wp14:editId="5F0BA32F">
            <wp:extent cx="5274310" cy="1210310"/>
            <wp:effectExtent l="0" t="0" r="1397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138A5" w14:textId="77777777" w:rsidR="003450C1" w:rsidRDefault="00FB2BDE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2.2</w:t>
      </w:r>
      <w:r>
        <w:rPr>
          <w:sz w:val="28"/>
          <w:szCs w:val="28"/>
        </w:rPr>
        <w:t xml:space="preserve"> ROOT</w:t>
      </w:r>
      <w:r>
        <w:rPr>
          <w:rFonts w:hint="eastAsia"/>
          <w:sz w:val="28"/>
          <w:szCs w:val="28"/>
        </w:rPr>
        <w:t>文件备份</w:t>
      </w:r>
    </w:p>
    <w:p w14:paraId="60F6F24C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退出当前系统，关闭浏览器，停止系统服务并关闭系统启动程序，停止数据库服务，将路径下R</w:t>
      </w:r>
      <w:r>
        <w:rPr>
          <w:rFonts w:ascii="微软雅黑" w:eastAsia="微软雅黑" w:hAnsi="微软雅黑"/>
          <w:szCs w:val="21"/>
        </w:rPr>
        <w:t>OOT</w:t>
      </w:r>
      <w:r>
        <w:rPr>
          <w:rFonts w:ascii="微软雅黑" w:eastAsia="微软雅黑" w:hAnsi="微软雅黑" w:hint="eastAsia"/>
          <w:szCs w:val="21"/>
        </w:rPr>
        <w:t>文件压缩备份，拷贝至路径</w:t>
      </w:r>
      <w:r>
        <w:rPr>
          <w:rFonts w:ascii="微软雅黑" w:eastAsia="微软雅黑" w:hAnsi="微软雅黑"/>
          <w:szCs w:val="21"/>
        </w:rPr>
        <w:t>D:\HERP30\bak</w:t>
      </w:r>
      <w:r>
        <w:rPr>
          <w:rFonts w:ascii="微软雅黑" w:eastAsia="微软雅黑" w:hAnsi="微软雅黑" w:hint="eastAsia"/>
          <w:szCs w:val="21"/>
        </w:rPr>
        <w:t>下。</w:t>
      </w:r>
    </w:p>
    <w:p w14:paraId="7CBA3E13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2.2.1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退出当前系统，关闭浏览器</w:t>
      </w:r>
    </w:p>
    <w:p w14:paraId="0FEC5165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5C8035B0" wp14:editId="3D988531">
            <wp:extent cx="5274310" cy="3322320"/>
            <wp:effectExtent l="0" t="0" r="139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B5825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F3A83FE" wp14:editId="22E65CED">
            <wp:extent cx="5274310" cy="3244850"/>
            <wp:effectExtent l="0" t="0" r="1397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17616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2.2.2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停止系统服务并关闭系统启动程序</w:t>
      </w:r>
    </w:p>
    <w:p w14:paraId="1BCBDA2C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7A87A5AB" wp14:editId="40EB8C74">
            <wp:extent cx="5274310" cy="4133215"/>
            <wp:effectExtent l="0" t="0" r="1397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D9BF4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7781762" wp14:editId="4525CAE4">
            <wp:extent cx="5274310" cy="4133215"/>
            <wp:effectExtent l="0" t="0" r="13970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4E068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点击停止按钮，系统服务停止后，启动按钮变成黑色，圆点变成红色，点击右上角关闭符号，退出系统启动程序。</w:t>
      </w:r>
    </w:p>
    <w:p w14:paraId="40B1C249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2.2.3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停止数据库服务</w:t>
      </w:r>
    </w:p>
    <w:p w14:paraId="7E772F73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点击脑左下角程序，找到Microsoft</w:t>
      </w:r>
      <w:r>
        <w:rPr>
          <w:rFonts w:ascii="微软雅黑" w:eastAsia="微软雅黑" w:hAnsi="微软雅黑"/>
          <w:szCs w:val="21"/>
        </w:rPr>
        <w:t xml:space="preserve"> SQL S</w:t>
      </w:r>
      <w:r>
        <w:rPr>
          <w:rFonts w:ascii="微软雅黑" w:eastAsia="微软雅黑" w:hAnsi="微软雅黑" w:hint="eastAsia"/>
          <w:szCs w:val="21"/>
        </w:rPr>
        <w:t>erver文件夹点击服务管理器</w:t>
      </w:r>
    </w:p>
    <w:p w14:paraId="3D64532D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5E560D2" wp14:editId="5BC049E1">
            <wp:extent cx="3040380" cy="6438900"/>
            <wp:effectExtent l="0" t="0" r="762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0643" cy="643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7BDB0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弹出数据库服务管理器窗口点击停止按钮，在弹出的提示是否停止数据库服务窗口，点击是即可。</w:t>
      </w:r>
    </w:p>
    <w:p w14:paraId="0B94E8B3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ADF24A9" wp14:editId="5D8E651F">
            <wp:extent cx="5274310" cy="1971040"/>
            <wp:effectExtent l="0" t="0" r="1397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FD3BF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2.2.4</w:t>
      </w:r>
      <w:r>
        <w:rPr>
          <w:sz w:val="28"/>
          <w:szCs w:val="28"/>
        </w:rPr>
        <w:t xml:space="preserve"> ROOT</w:t>
      </w:r>
      <w:r>
        <w:rPr>
          <w:rFonts w:hint="eastAsia"/>
          <w:sz w:val="28"/>
          <w:szCs w:val="28"/>
        </w:rPr>
        <w:t>文件备份</w:t>
      </w:r>
    </w:p>
    <w:p w14:paraId="765B337B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在路径</w:t>
      </w:r>
      <w:r>
        <w:rPr>
          <w:rFonts w:ascii="微软雅黑" w:eastAsia="微软雅黑" w:hAnsi="微软雅黑"/>
          <w:szCs w:val="21"/>
        </w:rPr>
        <w:t>D:\HERP30\herp</w:t>
      </w:r>
      <w:r>
        <w:rPr>
          <w:rFonts w:ascii="微软雅黑" w:eastAsia="微软雅黑" w:hAnsi="微软雅黑" w:hint="eastAsia"/>
          <w:szCs w:val="21"/>
        </w:rPr>
        <w:t>下，将R</w:t>
      </w:r>
      <w:r>
        <w:rPr>
          <w:rFonts w:ascii="微软雅黑" w:eastAsia="微软雅黑" w:hAnsi="微软雅黑"/>
          <w:szCs w:val="21"/>
        </w:rPr>
        <w:t>OOT</w:t>
      </w:r>
      <w:r>
        <w:rPr>
          <w:rFonts w:ascii="微软雅黑" w:eastAsia="微软雅黑" w:hAnsi="微软雅黑" w:hint="eastAsia"/>
          <w:szCs w:val="21"/>
        </w:rPr>
        <w:t>文件压缩</w:t>
      </w:r>
    </w:p>
    <w:p w14:paraId="23D2E182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3ACA4EAC" wp14:editId="7E38F259">
            <wp:extent cx="5274310" cy="2232660"/>
            <wp:effectExtent l="0" t="0" r="1397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1FA63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将压缩好的R</w:t>
      </w:r>
      <w:r>
        <w:rPr>
          <w:rFonts w:ascii="微软雅黑" w:eastAsia="微软雅黑" w:hAnsi="微软雅黑"/>
          <w:szCs w:val="21"/>
        </w:rPr>
        <w:t>OOT</w:t>
      </w:r>
      <w:r>
        <w:rPr>
          <w:rFonts w:ascii="微软雅黑" w:eastAsia="微软雅黑" w:hAnsi="微软雅黑" w:hint="eastAsia"/>
          <w:szCs w:val="21"/>
        </w:rPr>
        <w:t>文件拷至</w:t>
      </w:r>
      <w:r>
        <w:rPr>
          <w:rFonts w:ascii="微软雅黑" w:eastAsia="微软雅黑" w:hAnsi="微软雅黑"/>
          <w:szCs w:val="21"/>
        </w:rPr>
        <w:t>D:\HERP30\bak</w:t>
      </w:r>
      <w:r>
        <w:rPr>
          <w:rFonts w:ascii="微软雅黑" w:eastAsia="微软雅黑" w:hAnsi="微软雅黑" w:hint="eastAsia"/>
          <w:szCs w:val="21"/>
        </w:rPr>
        <w:t>下</w:t>
      </w:r>
    </w:p>
    <w:p w14:paraId="6E8F90B6" w14:textId="77777777" w:rsidR="003450C1" w:rsidRDefault="00FB2BDE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69B646AD" wp14:editId="10C24EEA">
            <wp:extent cx="5274310" cy="1144905"/>
            <wp:effectExtent l="0" t="0" r="13970" b="133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F93ED" w14:textId="77777777" w:rsidR="003450C1" w:rsidRDefault="00FB2BDE">
      <w:pPr>
        <w:pStyle w:val="1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三、报表任务更新</w:t>
      </w:r>
    </w:p>
    <w:p w14:paraId="2ECA9DAD" w14:textId="77777777" w:rsidR="003450C1" w:rsidRDefault="00FB2BDE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系统版本确认</w:t>
      </w:r>
    </w:p>
    <w:p w14:paraId="2E0FC0A1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3.1.1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社管中心系统版本</w:t>
      </w:r>
    </w:p>
    <w:p w14:paraId="2D5D9E9B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查看当前系统版本是否是3.3.0.965.12，如果不是请在Q</w:t>
      </w:r>
      <w:r>
        <w:rPr>
          <w:rFonts w:ascii="微软雅黑" w:eastAsia="微软雅黑" w:hAnsi="微软雅黑"/>
          <w:szCs w:val="21"/>
        </w:rPr>
        <w:t>Q</w:t>
      </w:r>
      <w:proofErr w:type="gramStart"/>
      <w:r>
        <w:rPr>
          <w:rFonts w:ascii="微软雅黑" w:eastAsia="微软雅黑" w:hAnsi="微软雅黑" w:hint="eastAsia"/>
          <w:szCs w:val="21"/>
        </w:rPr>
        <w:t>群联系</w:t>
      </w:r>
      <w:proofErr w:type="gramEnd"/>
      <w:r>
        <w:rPr>
          <w:rFonts w:ascii="微软雅黑" w:eastAsia="微软雅黑" w:hAnsi="微软雅黑" w:hint="eastAsia"/>
          <w:szCs w:val="21"/>
        </w:rPr>
        <w:t>工程师进行升级处理后，再进行报表任务包更新。</w:t>
      </w:r>
    </w:p>
    <w:p w14:paraId="7B9A6A09" w14:textId="77777777" w:rsidR="003450C1" w:rsidRDefault="00FB2BDE">
      <w:r>
        <w:rPr>
          <w:noProof/>
        </w:rPr>
        <w:drawing>
          <wp:inline distT="0" distB="0" distL="114300" distR="114300" wp14:anchorId="095A2859" wp14:editId="62CAA0CB">
            <wp:extent cx="5274310" cy="2915920"/>
            <wp:effectExtent l="0" t="0" r="13970" b="1016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2D147" w14:textId="77777777" w:rsidR="003450C1" w:rsidRDefault="00FB2BDE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3.2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任务包更新</w:t>
      </w:r>
    </w:p>
    <w:p w14:paraId="3183944B" w14:textId="77777777" w:rsidR="003450C1" w:rsidRDefault="00FB2BDE"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3.2.1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社管中心报表任务更新</w:t>
      </w:r>
    </w:p>
    <w:p w14:paraId="1FDCD2B2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确认当前系统版本是11后，点击系统升级按钮，社管中心报表任务包：herpupdate0013_sy</w:t>
      </w:r>
      <w:r>
        <w:rPr>
          <w:rFonts w:ascii="微软雅黑" w:eastAsia="微软雅黑" w:hAnsi="微软雅黑"/>
          <w:szCs w:val="21"/>
        </w:rPr>
        <w:t>.sq</w:t>
      </w:r>
      <w:r>
        <w:rPr>
          <w:rFonts w:ascii="微软雅黑" w:eastAsia="微软雅黑" w:hAnsi="微软雅黑" w:hint="eastAsia"/>
          <w:szCs w:val="21"/>
        </w:rPr>
        <w:t>，点击升级。</w:t>
      </w:r>
    </w:p>
    <w:p w14:paraId="758BBB25" w14:textId="77777777" w:rsidR="003450C1" w:rsidRDefault="00FB2BDE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lastRenderedPageBreak/>
        <w:drawing>
          <wp:inline distT="0" distB="0" distL="114300" distR="114300" wp14:anchorId="12876A02" wp14:editId="6FFA9588">
            <wp:extent cx="5274310" cy="2915920"/>
            <wp:effectExtent l="0" t="0" r="13970" b="1016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77B65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系统弹出升级成功对话框，提示升级成功，点击确认即可。</w:t>
      </w:r>
    </w:p>
    <w:p w14:paraId="2A659C66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114300" distR="114300" wp14:anchorId="7B477531" wp14:editId="7F67E37D">
            <wp:extent cx="5274310" cy="2915920"/>
            <wp:effectExtent l="0" t="0" r="13970" b="1016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DAC34" w14:textId="77777777" w:rsidR="003450C1" w:rsidRDefault="00FB2BDE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点击刷新按钮，</w:t>
      </w:r>
      <w:r>
        <w:rPr>
          <w:rFonts w:ascii="微软雅黑" w:eastAsia="微软雅黑" w:hAnsi="微软雅黑" w:hint="eastAsia"/>
          <w:color w:val="FF0000"/>
          <w:szCs w:val="21"/>
        </w:rPr>
        <w:t>当前版本是：3.3.0.1006.13</w:t>
      </w:r>
    </w:p>
    <w:p w14:paraId="4E3414BE" w14:textId="77777777" w:rsidR="003450C1" w:rsidRDefault="00FB2BDE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3.3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组件安装</w:t>
      </w:r>
    </w:p>
    <w:p w14:paraId="3F0C8C4C" w14:textId="77777777" w:rsidR="003450C1" w:rsidRDefault="00FB2BDE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升级成功后，停止当前系统服务，在启动参数</w:t>
      </w:r>
      <w:proofErr w:type="gramStart"/>
      <w:r>
        <w:rPr>
          <w:rFonts w:ascii="微软雅黑" w:eastAsia="微软雅黑" w:hAnsi="微软雅黑" w:hint="eastAsia"/>
          <w:szCs w:val="21"/>
        </w:rPr>
        <w:t>页签将</w:t>
      </w:r>
      <w:proofErr w:type="gramEnd"/>
      <w:r>
        <w:rPr>
          <w:rFonts w:ascii="微软雅黑" w:eastAsia="微软雅黑" w:hAnsi="微软雅黑" w:hint="eastAsia"/>
          <w:szCs w:val="21"/>
        </w:rPr>
        <w:t>启动模式设置成start加载函数模式并保存，重新启动系统，点击打开按钮，在系统登录界面点击组件安装，系统下载组件，点击运行系统并开始组件安装，安装组件时需要关闭防火墙、杀毒及安全卫生之类软件并关</w:t>
      </w:r>
      <w:r>
        <w:rPr>
          <w:rFonts w:ascii="微软雅黑" w:eastAsia="微软雅黑" w:hAnsi="微软雅黑" w:hint="eastAsia"/>
          <w:szCs w:val="21"/>
        </w:rPr>
        <w:lastRenderedPageBreak/>
        <w:t>闭浏览器。</w:t>
      </w:r>
    </w:p>
    <w:p w14:paraId="5F6F2031" w14:textId="77777777" w:rsidR="003450C1" w:rsidRDefault="00FB2BDE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</w:t>
      </w:r>
      <w:proofErr w:type="gramStart"/>
      <w:r>
        <w:rPr>
          <w:rFonts w:ascii="微软雅黑" w:eastAsia="微软雅黑" w:hAnsi="微软雅黑" w:hint="eastAsia"/>
          <w:szCs w:val="21"/>
        </w:rPr>
        <w:t>提示弹窗组件</w:t>
      </w:r>
      <w:proofErr w:type="gramEnd"/>
      <w:r>
        <w:rPr>
          <w:rFonts w:ascii="微软雅黑" w:eastAsia="微软雅黑" w:hAnsi="微软雅黑" w:hint="eastAsia"/>
          <w:szCs w:val="21"/>
        </w:rPr>
        <w:t>安装成功，点击完成按钮即可完成组件安装。</w:t>
      </w:r>
    </w:p>
    <w:p w14:paraId="4532D6CF" w14:textId="77777777" w:rsidR="003450C1" w:rsidRDefault="00FB2BDE">
      <w:pPr>
        <w:rPr>
          <w:rFonts w:ascii="微软雅黑" w:eastAsia="微软雅黑" w:hAnsi="微软雅黑"/>
          <w:color w:val="FF0000"/>
          <w:szCs w:val="21"/>
        </w:rPr>
      </w:pPr>
      <w:r>
        <w:rPr>
          <w:rFonts w:ascii="微软雅黑" w:eastAsia="微软雅黑" w:hAnsi="微软雅黑" w:hint="eastAsia"/>
          <w:color w:val="FF0000"/>
          <w:szCs w:val="21"/>
        </w:rPr>
        <w:t>社区和社管中心安装组件操作方法一致</w:t>
      </w:r>
    </w:p>
    <w:p w14:paraId="4A67A953" w14:textId="77777777" w:rsidR="003450C1" w:rsidRDefault="00FB2BDE">
      <w:r>
        <w:rPr>
          <w:noProof/>
        </w:rPr>
        <w:drawing>
          <wp:inline distT="0" distB="0" distL="0" distR="0" wp14:anchorId="4F8F3B01" wp14:editId="44D7744C">
            <wp:extent cx="5274310" cy="3740785"/>
            <wp:effectExtent l="0" t="0" r="1397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7C519" w14:textId="77777777" w:rsidR="003450C1" w:rsidRDefault="003450C1"/>
    <w:p w14:paraId="41B111CB" w14:textId="77777777" w:rsidR="003450C1" w:rsidRDefault="00FB2BDE">
      <w:r>
        <w:rPr>
          <w:noProof/>
        </w:rPr>
        <w:drawing>
          <wp:inline distT="0" distB="0" distL="0" distR="0" wp14:anchorId="189566C5" wp14:editId="36946145">
            <wp:extent cx="5274310" cy="2511425"/>
            <wp:effectExtent l="0" t="0" r="1397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47E0D" w14:textId="77777777" w:rsidR="003450C1" w:rsidRDefault="003450C1"/>
    <w:p w14:paraId="64648260" w14:textId="77777777" w:rsidR="003450C1" w:rsidRDefault="00FB2BDE">
      <w:r>
        <w:rPr>
          <w:noProof/>
        </w:rPr>
        <w:lastRenderedPageBreak/>
        <w:drawing>
          <wp:inline distT="0" distB="0" distL="0" distR="0" wp14:anchorId="75645567" wp14:editId="252D393F">
            <wp:extent cx="5274310" cy="2600960"/>
            <wp:effectExtent l="0" t="0" r="1397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A8BEA" w14:textId="77777777" w:rsidR="003450C1" w:rsidRDefault="003450C1"/>
    <w:p w14:paraId="0706978F" w14:textId="77777777" w:rsidR="003450C1" w:rsidRDefault="00FB2BDE">
      <w:r>
        <w:rPr>
          <w:noProof/>
        </w:rPr>
        <w:drawing>
          <wp:inline distT="0" distB="0" distL="0" distR="0" wp14:anchorId="52F9DDDB" wp14:editId="56C10EB2">
            <wp:extent cx="5274310" cy="3575685"/>
            <wp:effectExtent l="0" t="0" r="1397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0ECB1" w14:textId="77777777" w:rsidR="003450C1" w:rsidRDefault="003450C1"/>
    <w:p w14:paraId="0FB50E6E" w14:textId="77777777" w:rsidR="003450C1" w:rsidRDefault="00FB2BDE">
      <w:r>
        <w:rPr>
          <w:noProof/>
        </w:rPr>
        <w:lastRenderedPageBreak/>
        <w:drawing>
          <wp:inline distT="0" distB="0" distL="0" distR="0" wp14:anchorId="475DB155" wp14:editId="7068EE94">
            <wp:extent cx="5274310" cy="3229610"/>
            <wp:effectExtent l="0" t="0" r="13970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75A6B" w14:textId="77777777" w:rsidR="003450C1" w:rsidRDefault="003450C1"/>
    <w:p w14:paraId="3F548726" w14:textId="1210F577" w:rsidR="003450C1" w:rsidRDefault="00FB2BDE">
      <w:r>
        <w:rPr>
          <w:noProof/>
        </w:rPr>
        <w:drawing>
          <wp:inline distT="0" distB="0" distL="0" distR="0" wp14:anchorId="0495A8C4" wp14:editId="7C782A8F">
            <wp:extent cx="4747260" cy="3375660"/>
            <wp:effectExtent l="0" t="0" r="762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47671" cy="3375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5909A" w14:textId="06129B3C" w:rsidR="00060919" w:rsidRDefault="00A63BF2" w:rsidP="00A63BF2">
      <w:pPr>
        <w:pStyle w:val="2"/>
        <w:rPr>
          <w:sz w:val="28"/>
          <w:szCs w:val="28"/>
        </w:rPr>
      </w:pPr>
      <w:r w:rsidRPr="00A63BF2">
        <w:rPr>
          <w:rFonts w:hint="eastAsia"/>
          <w:sz w:val="28"/>
          <w:szCs w:val="28"/>
        </w:rPr>
        <w:t>3.4</w:t>
      </w:r>
      <w:r w:rsidRPr="00A63BF2">
        <w:rPr>
          <w:sz w:val="28"/>
          <w:szCs w:val="28"/>
        </w:rPr>
        <w:t xml:space="preserve"> </w:t>
      </w:r>
      <w:r w:rsidRPr="00A63BF2">
        <w:rPr>
          <w:rFonts w:hint="eastAsia"/>
          <w:sz w:val="28"/>
          <w:szCs w:val="28"/>
        </w:rPr>
        <w:t>清理缓存</w:t>
      </w:r>
    </w:p>
    <w:p w14:paraId="12D9F3C3" w14:textId="2A30E3C6" w:rsidR="008556EA" w:rsidRPr="008556EA" w:rsidRDefault="008556EA" w:rsidP="008556EA">
      <w:pPr>
        <w:pStyle w:val="3"/>
        <w:rPr>
          <w:sz w:val="28"/>
          <w:szCs w:val="28"/>
        </w:rPr>
      </w:pPr>
      <w:r w:rsidRPr="008556EA">
        <w:rPr>
          <w:rFonts w:hint="eastAsia"/>
          <w:sz w:val="28"/>
          <w:szCs w:val="28"/>
        </w:rPr>
        <w:t>3.4.1</w:t>
      </w:r>
      <w:r w:rsidRPr="008556EA">
        <w:rPr>
          <w:sz w:val="28"/>
          <w:szCs w:val="28"/>
        </w:rPr>
        <w:t xml:space="preserve"> IE</w:t>
      </w:r>
      <w:r w:rsidRPr="008556EA">
        <w:rPr>
          <w:rFonts w:hint="eastAsia"/>
          <w:sz w:val="28"/>
          <w:szCs w:val="28"/>
        </w:rPr>
        <w:t>浏览器</w:t>
      </w:r>
    </w:p>
    <w:p w14:paraId="72719917" w14:textId="6D328430" w:rsidR="00807255" w:rsidRPr="006B09B3" w:rsidRDefault="00807255" w:rsidP="006B09B3">
      <w:pPr>
        <w:ind w:firstLineChars="200" w:firstLine="420"/>
        <w:rPr>
          <w:rFonts w:ascii="微软雅黑" w:eastAsia="微软雅黑" w:hAnsi="微软雅黑"/>
          <w:szCs w:val="21"/>
        </w:rPr>
      </w:pPr>
      <w:r w:rsidRPr="006B09B3">
        <w:rPr>
          <w:rFonts w:ascii="微软雅黑" w:eastAsia="微软雅黑" w:hAnsi="微软雅黑" w:hint="eastAsia"/>
          <w:szCs w:val="21"/>
        </w:rPr>
        <w:t>使用I</w:t>
      </w:r>
      <w:r w:rsidRPr="006B09B3">
        <w:rPr>
          <w:rFonts w:ascii="微软雅黑" w:eastAsia="微软雅黑" w:hAnsi="微软雅黑"/>
          <w:szCs w:val="21"/>
        </w:rPr>
        <w:t>E</w:t>
      </w:r>
      <w:r w:rsidRPr="006B09B3">
        <w:rPr>
          <w:rFonts w:ascii="微软雅黑" w:eastAsia="微软雅黑" w:hAnsi="微软雅黑" w:hint="eastAsia"/>
          <w:szCs w:val="21"/>
        </w:rPr>
        <w:t>浏览器打开系统登录界面</w:t>
      </w:r>
      <w:r w:rsidR="006B09B3">
        <w:rPr>
          <w:rFonts w:ascii="微软雅黑" w:eastAsia="微软雅黑" w:hAnsi="微软雅黑" w:hint="eastAsia"/>
          <w:szCs w:val="21"/>
        </w:rPr>
        <w:t>，点击浏览器右上角工具按钮，选择安全-删除浏览历</w:t>
      </w:r>
      <w:r w:rsidR="006B09B3">
        <w:rPr>
          <w:rFonts w:ascii="微软雅黑" w:eastAsia="微软雅黑" w:hAnsi="微软雅黑" w:hint="eastAsia"/>
          <w:szCs w:val="21"/>
        </w:rPr>
        <w:lastRenderedPageBreak/>
        <w:t>史记录，</w:t>
      </w:r>
      <w:r w:rsidR="000B7BC0">
        <w:rPr>
          <w:rFonts w:ascii="微软雅黑" w:eastAsia="微软雅黑" w:hAnsi="微软雅黑" w:hint="eastAsia"/>
          <w:szCs w:val="21"/>
        </w:rPr>
        <w:t>在弹出的对话框中</w:t>
      </w:r>
      <w:proofErr w:type="gramStart"/>
      <w:r w:rsidR="000B7BC0">
        <w:rPr>
          <w:rFonts w:ascii="微软雅黑" w:eastAsia="微软雅黑" w:hAnsi="微软雅黑" w:hint="eastAsia"/>
          <w:szCs w:val="21"/>
        </w:rPr>
        <w:t>勾选全部</w:t>
      </w:r>
      <w:proofErr w:type="gramEnd"/>
      <w:r w:rsidR="000B7BC0">
        <w:rPr>
          <w:rFonts w:ascii="微软雅黑" w:eastAsia="微软雅黑" w:hAnsi="微软雅黑" w:hint="eastAsia"/>
          <w:szCs w:val="21"/>
        </w:rPr>
        <w:t>选项点击，进行浏览器缓存清理</w:t>
      </w:r>
      <w:r w:rsidR="00EA736C">
        <w:rPr>
          <w:rFonts w:ascii="微软雅黑" w:eastAsia="微软雅黑" w:hAnsi="微软雅黑" w:hint="eastAsia"/>
          <w:szCs w:val="21"/>
        </w:rPr>
        <w:t>。</w:t>
      </w:r>
      <w:r w:rsidR="00B3484E">
        <w:rPr>
          <w:rFonts w:ascii="微软雅黑" w:eastAsia="微软雅黑" w:hAnsi="微软雅黑" w:hint="eastAsia"/>
          <w:szCs w:val="21"/>
        </w:rPr>
        <w:t>具体操作如下面2张截图所示</w:t>
      </w:r>
      <w:r w:rsidR="00EA736C">
        <w:rPr>
          <w:rFonts w:ascii="微软雅黑" w:eastAsia="微软雅黑" w:hAnsi="微软雅黑" w:hint="eastAsia"/>
          <w:szCs w:val="21"/>
        </w:rPr>
        <w:t>：</w:t>
      </w:r>
    </w:p>
    <w:p w14:paraId="45381754" w14:textId="31766EF8" w:rsidR="00A63BF2" w:rsidRDefault="00807255">
      <w:r>
        <w:rPr>
          <w:noProof/>
        </w:rPr>
        <w:drawing>
          <wp:inline distT="0" distB="0" distL="0" distR="0" wp14:anchorId="2D54FC69" wp14:editId="18E76DC3">
            <wp:extent cx="5274310" cy="3268980"/>
            <wp:effectExtent l="0" t="0" r="254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BEEB2" w14:textId="3E50EAE5" w:rsidR="006B09B3" w:rsidRDefault="006B09B3"/>
    <w:p w14:paraId="415030ED" w14:textId="6D8B7FBF" w:rsidR="006B09B3" w:rsidRDefault="006B09B3">
      <w:r>
        <w:rPr>
          <w:noProof/>
        </w:rPr>
        <w:drawing>
          <wp:inline distT="0" distB="0" distL="0" distR="0" wp14:anchorId="1643D1D4" wp14:editId="067BCEBB">
            <wp:extent cx="5274310" cy="25146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045CE" w14:textId="77777777" w:rsidR="00CD450C" w:rsidRDefault="00CD450C"/>
    <w:p w14:paraId="7F4A8A8E" w14:textId="252146DD" w:rsidR="00CD450C" w:rsidRDefault="00CD450C"/>
    <w:p w14:paraId="08A83FFD" w14:textId="4BC641B8" w:rsidR="008556EA" w:rsidRDefault="008556EA">
      <w:r>
        <w:rPr>
          <w:noProof/>
        </w:rPr>
        <w:lastRenderedPageBreak/>
        <w:drawing>
          <wp:inline distT="0" distB="0" distL="0" distR="0" wp14:anchorId="3455A478" wp14:editId="51D8D28F">
            <wp:extent cx="5274310" cy="389001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3FAED" w14:textId="524E09B9" w:rsidR="00D03AD8" w:rsidRDefault="00D03AD8"/>
    <w:p w14:paraId="16D7DDD2" w14:textId="4D904330" w:rsidR="00D03AD8" w:rsidRDefault="000A7E01">
      <w:r w:rsidRPr="000A7E01">
        <w:rPr>
          <w:noProof/>
        </w:rPr>
        <w:drawing>
          <wp:inline distT="0" distB="0" distL="0" distR="0" wp14:anchorId="64D804A5" wp14:editId="5BA454C1">
            <wp:extent cx="5274310" cy="3617595"/>
            <wp:effectExtent l="0" t="0" r="254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3A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A39203" w14:textId="77777777" w:rsidR="000D7B06" w:rsidRDefault="000D7B06" w:rsidP="00060919">
      <w:r>
        <w:separator/>
      </w:r>
    </w:p>
  </w:endnote>
  <w:endnote w:type="continuationSeparator" w:id="0">
    <w:p w14:paraId="34DDAA9D" w14:textId="77777777" w:rsidR="000D7B06" w:rsidRDefault="000D7B06" w:rsidP="000609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F42A76" w14:textId="77777777" w:rsidR="000D7B06" w:rsidRDefault="000D7B06" w:rsidP="00060919">
      <w:r>
        <w:separator/>
      </w:r>
    </w:p>
  </w:footnote>
  <w:footnote w:type="continuationSeparator" w:id="0">
    <w:p w14:paraId="4B4D8CA1" w14:textId="77777777" w:rsidR="000D7B06" w:rsidRDefault="000D7B06" w:rsidP="0006091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336166C"/>
    <w:rsid w:val="00060919"/>
    <w:rsid w:val="000A7E01"/>
    <w:rsid w:val="000B7BC0"/>
    <w:rsid w:val="000D7B06"/>
    <w:rsid w:val="003450C1"/>
    <w:rsid w:val="004801C5"/>
    <w:rsid w:val="00615398"/>
    <w:rsid w:val="006B09B3"/>
    <w:rsid w:val="00786531"/>
    <w:rsid w:val="00807255"/>
    <w:rsid w:val="008556EA"/>
    <w:rsid w:val="00A63BF2"/>
    <w:rsid w:val="00B3484E"/>
    <w:rsid w:val="00CD450C"/>
    <w:rsid w:val="00D03AD8"/>
    <w:rsid w:val="00EA736C"/>
    <w:rsid w:val="00F44593"/>
    <w:rsid w:val="00FB2BDE"/>
    <w:rsid w:val="0336166C"/>
    <w:rsid w:val="2CFC07EB"/>
    <w:rsid w:val="2FAC6DBE"/>
    <w:rsid w:val="47C34141"/>
    <w:rsid w:val="56392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CF83CCC"/>
  <w15:docId w15:val="{1E6D00FE-4BDD-434A-BB33-BC2F8FA58C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rsid w:val="0006091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060919"/>
    <w:rPr>
      <w:kern w:val="2"/>
      <w:sz w:val="18"/>
      <w:szCs w:val="18"/>
    </w:rPr>
  </w:style>
  <w:style w:type="paragraph" w:styleId="a6">
    <w:name w:val="footer"/>
    <w:basedOn w:val="a"/>
    <w:link w:val="a7"/>
    <w:rsid w:val="0006091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060919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hyperlink" Target="http://www.wsjhszx.org.cn/html/index.html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15</Pages>
  <Words>184</Words>
  <Characters>1054</Characters>
  <Application>Microsoft Office Word</Application>
  <DocSecurity>0</DocSecurity>
  <Lines>8</Lines>
  <Paragraphs>2</Paragraphs>
  <ScaleCrop>false</ScaleCrop>
  <Company/>
  <LinksUpToDate>false</LinksUpToDate>
  <CharactersWithSpaces>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零号</dc:creator>
  <cp:lastModifiedBy>li b_bluse</cp:lastModifiedBy>
  <cp:revision>14</cp:revision>
  <dcterms:created xsi:type="dcterms:W3CDTF">2022-03-22T01:38:00Z</dcterms:created>
  <dcterms:modified xsi:type="dcterms:W3CDTF">2022-04-05T14:59:00Z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8FE23C4317834458BC45B6FBB0145487</vt:lpwstr>
  </property>
</Properties>
</file>