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5D" w:rsidRPr="005C0456" w:rsidRDefault="008466E2" w:rsidP="008466E2">
      <w:pPr>
        <w:jc w:val="center"/>
        <w:rPr>
          <w:b/>
          <w:sz w:val="44"/>
        </w:rPr>
      </w:pPr>
      <w:r w:rsidRPr="005C0456">
        <w:rPr>
          <w:rFonts w:hint="eastAsia"/>
          <w:b/>
          <w:sz w:val="44"/>
        </w:rPr>
        <w:t>2019</w:t>
      </w:r>
      <w:r w:rsidRPr="005C0456">
        <w:rPr>
          <w:rFonts w:hint="eastAsia"/>
          <w:b/>
          <w:sz w:val="44"/>
        </w:rPr>
        <w:t>年度</w:t>
      </w:r>
      <w:r w:rsidRPr="005C0456">
        <w:rPr>
          <w:b/>
          <w:sz w:val="44"/>
        </w:rPr>
        <w:t>市直属单位</w:t>
      </w:r>
      <w:r w:rsidRPr="005C0456">
        <w:rPr>
          <w:rFonts w:hint="eastAsia"/>
          <w:b/>
          <w:sz w:val="44"/>
        </w:rPr>
        <w:t>决算</w:t>
      </w:r>
      <w:r w:rsidRPr="005C0456">
        <w:rPr>
          <w:b/>
          <w:sz w:val="44"/>
        </w:rPr>
        <w:t>汇审注意事项</w:t>
      </w:r>
    </w:p>
    <w:p w:rsidR="008466E2" w:rsidRPr="008466E2" w:rsidRDefault="004A3E16" w:rsidP="008466E2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</w:rPr>
      </w:pPr>
      <w:r>
        <w:rPr>
          <w:rFonts w:hint="eastAsia"/>
          <w:b/>
          <w:sz w:val="28"/>
        </w:rPr>
        <w:t>决算审核</w:t>
      </w:r>
      <w:r>
        <w:rPr>
          <w:b/>
          <w:sz w:val="28"/>
        </w:rPr>
        <w:t>前</w:t>
      </w:r>
      <w:r w:rsidR="008466E2" w:rsidRPr="008466E2">
        <w:rPr>
          <w:b/>
          <w:sz w:val="28"/>
        </w:rPr>
        <w:t>准备</w:t>
      </w:r>
      <w:r w:rsidR="00C86119">
        <w:rPr>
          <w:rFonts w:hint="eastAsia"/>
          <w:b/>
          <w:sz w:val="28"/>
        </w:rPr>
        <w:t>工作</w:t>
      </w:r>
    </w:p>
    <w:p w:rsidR="001143CC" w:rsidRPr="001143CC" w:rsidRDefault="001143CC" w:rsidP="001143CC">
      <w:pPr>
        <w:jc w:val="left"/>
        <w:rPr>
          <w:sz w:val="28"/>
        </w:rPr>
      </w:pPr>
      <w:r w:rsidRPr="001143CC">
        <w:rPr>
          <w:rFonts w:hint="eastAsia"/>
          <w:sz w:val="28"/>
        </w:rPr>
        <w:t>（</w:t>
      </w:r>
      <w:r>
        <w:rPr>
          <w:rFonts w:hint="eastAsia"/>
          <w:sz w:val="28"/>
        </w:rPr>
        <w:t>一</w:t>
      </w:r>
      <w:r w:rsidRPr="001143CC">
        <w:rPr>
          <w:rFonts w:hint="eastAsia"/>
          <w:sz w:val="28"/>
        </w:rPr>
        <w:t>）电子</w:t>
      </w:r>
      <w:r w:rsidRPr="001143CC">
        <w:rPr>
          <w:sz w:val="28"/>
        </w:rPr>
        <w:t>资料：</w:t>
      </w:r>
    </w:p>
    <w:p w:rsidR="001143CC" w:rsidRPr="001143CC" w:rsidRDefault="001143CC" w:rsidP="001143CC">
      <w:pPr>
        <w:jc w:val="left"/>
        <w:rPr>
          <w:sz w:val="28"/>
        </w:rPr>
      </w:pPr>
      <w:r w:rsidRPr="001143CC">
        <w:rPr>
          <w:rFonts w:hint="eastAsia"/>
          <w:sz w:val="28"/>
        </w:rPr>
        <w:t>1.</w:t>
      </w:r>
      <w:r w:rsidRPr="001143CC">
        <w:rPr>
          <w:rFonts w:hint="eastAsia"/>
          <w:sz w:val="28"/>
        </w:rPr>
        <w:t>新旧制度科目余额衔接表：在卫生计生财务数据资源采集平台填报、审核、上报。</w:t>
      </w:r>
    </w:p>
    <w:p w:rsidR="001143CC" w:rsidRPr="001143CC" w:rsidRDefault="001143CC" w:rsidP="001143CC">
      <w:pPr>
        <w:jc w:val="left"/>
        <w:rPr>
          <w:sz w:val="28"/>
        </w:rPr>
      </w:pPr>
      <w:r w:rsidRPr="001143CC">
        <w:rPr>
          <w:sz w:val="28"/>
        </w:rPr>
        <w:t>2.</w:t>
      </w:r>
      <w:r w:rsidRPr="001143CC">
        <w:rPr>
          <w:rFonts w:hint="eastAsia"/>
          <w:sz w:val="28"/>
        </w:rPr>
        <w:t>财务月报：</w:t>
      </w:r>
      <w:r w:rsidRPr="001143CC">
        <w:rPr>
          <w:rFonts w:hint="eastAsia"/>
          <w:sz w:val="28"/>
        </w:rPr>
        <w:t>2019</w:t>
      </w:r>
      <w:r w:rsidRPr="001143CC">
        <w:rPr>
          <w:rFonts w:hint="eastAsia"/>
          <w:sz w:val="28"/>
        </w:rPr>
        <w:t>年</w:t>
      </w:r>
      <w:r w:rsidRPr="001143CC">
        <w:rPr>
          <w:rFonts w:hint="eastAsia"/>
          <w:sz w:val="28"/>
        </w:rPr>
        <w:t>12</w:t>
      </w:r>
      <w:r w:rsidRPr="001143CC">
        <w:rPr>
          <w:rFonts w:hint="eastAsia"/>
          <w:sz w:val="28"/>
        </w:rPr>
        <w:t>月财务月报数据上报</w:t>
      </w:r>
      <w:r w:rsidRPr="001143CC">
        <w:rPr>
          <w:rFonts w:hint="eastAsia"/>
          <w:sz w:val="28"/>
        </w:rPr>
        <w:t xml:space="preserve"> </w:t>
      </w:r>
      <w:r w:rsidRPr="001143CC">
        <w:rPr>
          <w:rFonts w:hint="eastAsia"/>
          <w:sz w:val="28"/>
        </w:rPr>
        <w:t>“财务信息管理平台”并完成指标平台数据采集。</w:t>
      </w:r>
    </w:p>
    <w:p w:rsidR="001143CC" w:rsidRPr="001143CC" w:rsidRDefault="001143CC" w:rsidP="001143CC">
      <w:pPr>
        <w:jc w:val="left"/>
        <w:rPr>
          <w:sz w:val="28"/>
        </w:rPr>
      </w:pPr>
      <w:r w:rsidRPr="001143CC">
        <w:rPr>
          <w:sz w:val="28"/>
        </w:rPr>
        <w:t>3</w:t>
      </w:r>
      <w:r w:rsidRPr="001143CC">
        <w:rPr>
          <w:rFonts w:hint="eastAsia"/>
          <w:sz w:val="28"/>
        </w:rPr>
        <w:t>.</w:t>
      </w:r>
      <w:r w:rsidRPr="001143CC">
        <w:rPr>
          <w:rFonts w:hint="eastAsia"/>
          <w:sz w:val="28"/>
        </w:rPr>
        <w:t>全国卫生健康财务快报：在卫生计生财务数据资源采集平台填报、审核、上报。</w:t>
      </w:r>
    </w:p>
    <w:p w:rsidR="001143CC" w:rsidRPr="001143CC" w:rsidRDefault="001143CC" w:rsidP="001143CC">
      <w:pPr>
        <w:jc w:val="left"/>
        <w:rPr>
          <w:sz w:val="28"/>
        </w:rPr>
      </w:pPr>
      <w:r w:rsidRPr="001143CC">
        <w:rPr>
          <w:sz w:val="28"/>
        </w:rPr>
        <w:t>4</w:t>
      </w:r>
      <w:r w:rsidRPr="001143CC">
        <w:rPr>
          <w:rFonts w:hint="eastAsia"/>
          <w:sz w:val="28"/>
        </w:rPr>
        <w:t>.</w:t>
      </w:r>
      <w:r w:rsidRPr="001143CC">
        <w:rPr>
          <w:rFonts w:hint="eastAsia"/>
          <w:sz w:val="28"/>
        </w:rPr>
        <w:t>卫生财务年报数据：在卫生计生财务数据资源采集平台填报、审核、上报后，并完成指标平台数据采集。</w:t>
      </w:r>
    </w:p>
    <w:p w:rsidR="001143CC" w:rsidRPr="001143CC" w:rsidRDefault="001143CC" w:rsidP="001143CC">
      <w:pPr>
        <w:jc w:val="left"/>
        <w:rPr>
          <w:sz w:val="28"/>
        </w:rPr>
      </w:pPr>
      <w:r w:rsidRPr="001143CC">
        <w:rPr>
          <w:sz w:val="28"/>
        </w:rPr>
        <w:t>5</w:t>
      </w:r>
      <w:r w:rsidRPr="001143CC">
        <w:rPr>
          <w:rFonts w:hint="eastAsia"/>
          <w:sz w:val="28"/>
        </w:rPr>
        <w:t>.</w:t>
      </w:r>
      <w:r w:rsidRPr="001143CC">
        <w:rPr>
          <w:rFonts w:hint="eastAsia"/>
          <w:sz w:val="28"/>
        </w:rPr>
        <w:t>财政决算数据：完成财政久其软件填报、审核后，将数据导入指标平台。</w:t>
      </w:r>
    </w:p>
    <w:p w:rsidR="001143CC" w:rsidRPr="001143CC" w:rsidRDefault="001143CC" w:rsidP="001143CC">
      <w:pPr>
        <w:jc w:val="left"/>
        <w:rPr>
          <w:sz w:val="28"/>
        </w:rPr>
      </w:pPr>
      <w:r w:rsidRPr="001143CC">
        <w:rPr>
          <w:sz w:val="28"/>
        </w:rPr>
        <w:t>6</w:t>
      </w:r>
      <w:r w:rsidRPr="001143CC">
        <w:rPr>
          <w:rFonts w:hint="eastAsia"/>
          <w:sz w:val="28"/>
        </w:rPr>
        <w:t>.</w:t>
      </w:r>
      <w:r w:rsidRPr="001143CC">
        <w:rPr>
          <w:rFonts w:hint="eastAsia"/>
          <w:sz w:val="28"/>
        </w:rPr>
        <w:t>主管部门补充报表：完成指标平台在线填报</w:t>
      </w:r>
    </w:p>
    <w:p w:rsidR="00E93DA4" w:rsidRDefault="00E93DA4" w:rsidP="00E93DA4">
      <w:pPr>
        <w:jc w:val="left"/>
        <w:rPr>
          <w:sz w:val="28"/>
        </w:rPr>
      </w:pPr>
      <w:r>
        <w:rPr>
          <w:sz w:val="28"/>
        </w:rPr>
        <w:t>7</w:t>
      </w:r>
      <w:r>
        <w:rPr>
          <w:rFonts w:hint="eastAsia"/>
          <w:sz w:val="28"/>
        </w:rPr>
        <w:t>.</w:t>
      </w:r>
      <w:r>
        <w:rPr>
          <w:rFonts w:hint="eastAsia"/>
          <w:sz w:val="28"/>
        </w:rPr>
        <w:t>情况说明</w:t>
      </w:r>
      <w:r>
        <w:rPr>
          <w:sz w:val="28"/>
        </w:rPr>
        <w:t>（</w:t>
      </w:r>
      <w:r>
        <w:rPr>
          <w:rFonts w:hint="eastAsia"/>
          <w:sz w:val="28"/>
        </w:rPr>
        <w:t>如</w:t>
      </w:r>
      <w:r>
        <w:rPr>
          <w:sz w:val="28"/>
        </w:rPr>
        <w:t>出现以下情况，</w:t>
      </w:r>
      <w:r>
        <w:rPr>
          <w:rFonts w:hint="eastAsia"/>
          <w:sz w:val="28"/>
        </w:rPr>
        <w:t>请</w:t>
      </w:r>
      <w:r>
        <w:rPr>
          <w:sz w:val="28"/>
        </w:rPr>
        <w:t>在一份说明中逐项列示并加盖公章）：</w:t>
      </w:r>
    </w:p>
    <w:p w:rsidR="00E93DA4" w:rsidRDefault="00E93DA4" w:rsidP="00E93DA4">
      <w:pPr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sz w:val="28"/>
        </w:rPr>
        <w:t>因冲减坏账准备导致其他费用</w:t>
      </w:r>
      <w:r>
        <w:rPr>
          <w:rFonts w:hint="eastAsia"/>
          <w:sz w:val="28"/>
        </w:rPr>
        <w:t>累计数</w:t>
      </w:r>
      <w:r>
        <w:rPr>
          <w:sz w:val="28"/>
        </w:rPr>
        <w:t>为负</w:t>
      </w:r>
      <w:r>
        <w:rPr>
          <w:rFonts w:hint="eastAsia"/>
          <w:sz w:val="28"/>
        </w:rPr>
        <w:t>的情况；</w:t>
      </w:r>
    </w:p>
    <w:p w:rsidR="00E93DA4" w:rsidRDefault="00E93DA4" w:rsidP="00E93DA4">
      <w:pPr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）投资收益</w:t>
      </w:r>
      <w:r>
        <w:rPr>
          <w:sz w:val="28"/>
        </w:rPr>
        <w:t>为负的</w:t>
      </w:r>
      <w:r>
        <w:rPr>
          <w:rFonts w:hint="eastAsia"/>
          <w:sz w:val="28"/>
        </w:rPr>
        <w:t>情况；</w:t>
      </w:r>
    </w:p>
    <w:p w:rsidR="00E93DA4" w:rsidRDefault="00E93DA4" w:rsidP="00E93DA4">
      <w:pPr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）机构</w:t>
      </w:r>
      <w:r>
        <w:rPr>
          <w:sz w:val="28"/>
        </w:rPr>
        <w:t>运行</w:t>
      </w:r>
      <w:r>
        <w:rPr>
          <w:rFonts w:hint="eastAsia"/>
          <w:sz w:val="28"/>
        </w:rPr>
        <w:t>信息表中</w:t>
      </w:r>
      <w:r>
        <w:rPr>
          <w:sz w:val="28"/>
        </w:rPr>
        <w:t>资产情况与动态库不一致的情况；</w:t>
      </w:r>
    </w:p>
    <w:p w:rsidR="00E93DA4" w:rsidRDefault="00E93DA4" w:rsidP="00E93DA4">
      <w:pPr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）新旧</w:t>
      </w:r>
      <w:r>
        <w:rPr>
          <w:sz w:val="28"/>
        </w:rPr>
        <w:t>衔接表中</w:t>
      </w:r>
      <w:r w:rsidRPr="00236010">
        <w:rPr>
          <w:rFonts w:hint="eastAsia"/>
          <w:sz w:val="28"/>
        </w:rPr>
        <w:t>新账科目调增事项“其他”栏有数</w:t>
      </w:r>
      <w:r>
        <w:rPr>
          <w:rFonts w:hint="eastAsia"/>
          <w:sz w:val="28"/>
        </w:rPr>
        <w:t>的情况</w:t>
      </w:r>
      <w:r>
        <w:rPr>
          <w:sz w:val="28"/>
        </w:rPr>
        <w:t>；</w:t>
      </w:r>
    </w:p>
    <w:p w:rsidR="0024173A" w:rsidRDefault="0024173A" w:rsidP="00E93DA4">
      <w:pPr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>05-2</w:t>
      </w:r>
      <w:r w:rsidRPr="0024173A">
        <w:rPr>
          <w:rFonts w:hint="eastAsia"/>
          <w:sz w:val="28"/>
        </w:rPr>
        <w:t>表项目支出决算明细表</w:t>
      </w:r>
      <w:r>
        <w:rPr>
          <w:rFonts w:hint="eastAsia"/>
          <w:sz w:val="28"/>
        </w:rPr>
        <w:t>中出现对人员补助的情况；</w:t>
      </w:r>
    </w:p>
    <w:p w:rsidR="0024173A" w:rsidRPr="0024173A" w:rsidRDefault="0024173A" w:rsidP="0024173A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）</w:t>
      </w:r>
      <w:r w:rsidRPr="0024173A">
        <w:rPr>
          <w:rFonts w:hint="eastAsia"/>
          <w:sz w:val="28"/>
        </w:rPr>
        <w:t>财决</w:t>
      </w:r>
      <w:r w:rsidRPr="0024173A">
        <w:rPr>
          <w:rFonts w:hint="eastAsia"/>
          <w:sz w:val="28"/>
        </w:rPr>
        <w:t>02</w:t>
      </w:r>
      <w:r w:rsidRPr="0024173A">
        <w:rPr>
          <w:rFonts w:hint="eastAsia"/>
          <w:sz w:val="28"/>
        </w:rPr>
        <w:t>收入支出决算表</w:t>
      </w:r>
      <w:r>
        <w:rPr>
          <w:rFonts w:hint="eastAsia"/>
          <w:sz w:val="28"/>
        </w:rPr>
        <w:t>中</w:t>
      </w:r>
      <w:r w:rsidRPr="0024173A">
        <w:rPr>
          <w:rFonts w:hint="eastAsia"/>
          <w:sz w:val="28"/>
        </w:rPr>
        <w:t>用事业基金弥补收支差额</w:t>
      </w:r>
      <w:r>
        <w:rPr>
          <w:rFonts w:hint="eastAsia"/>
          <w:sz w:val="28"/>
        </w:rPr>
        <w:t>的情况</w:t>
      </w:r>
      <w:r w:rsidRPr="0024173A">
        <w:rPr>
          <w:rFonts w:hint="eastAsia"/>
          <w:sz w:val="28"/>
        </w:rPr>
        <w:t>；</w:t>
      </w:r>
    </w:p>
    <w:p w:rsidR="0024173A" w:rsidRDefault="0024173A" w:rsidP="0024173A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（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）</w:t>
      </w:r>
      <w:r w:rsidRPr="0024173A">
        <w:rPr>
          <w:rFonts w:hint="eastAsia"/>
          <w:sz w:val="28"/>
        </w:rPr>
        <w:t>财决</w:t>
      </w:r>
      <w:r w:rsidRPr="0024173A">
        <w:rPr>
          <w:rFonts w:hint="eastAsia"/>
          <w:sz w:val="28"/>
        </w:rPr>
        <w:t>02</w:t>
      </w:r>
      <w:r w:rsidRPr="0024173A">
        <w:rPr>
          <w:rFonts w:hint="eastAsia"/>
          <w:sz w:val="28"/>
        </w:rPr>
        <w:t>收入支出决算表</w:t>
      </w:r>
      <w:r>
        <w:rPr>
          <w:rFonts w:hint="eastAsia"/>
          <w:sz w:val="28"/>
        </w:rPr>
        <w:t>中</w:t>
      </w:r>
      <w:r w:rsidRPr="0024173A">
        <w:rPr>
          <w:rFonts w:hint="eastAsia"/>
          <w:sz w:val="28"/>
        </w:rPr>
        <w:t>结余分配</w:t>
      </w:r>
      <w:r w:rsidRPr="0024173A">
        <w:rPr>
          <w:rFonts w:hint="eastAsia"/>
          <w:sz w:val="28"/>
        </w:rPr>
        <w:t>-</w:t>
      </w:r>
      <w:r w:rsidRPr="0024173A">
        <w:rPr>
          <w:rFonts w:hint="eastAsia"/>
          <w:sz w:val="28"/>
        </w:rPr>
        <w:t>其他</w:t>
      </w:r>
      <w:r>
        <w:rPr>
          <w:rFonts w:hint="eastAsia"/>
          <w:sz w:val="28"/>
        </w:rPr>
        <w:t>有数的</w:t>
      </w:r>
      <w:r>
        <w:rPr>
          <w:sz w:val="28"/>
        </w:rPr>
        <w:t>情况</w:t>
      </w:r>
      <w:r w:rsidRPr="0024173A">
        <w:rPr>
          <w:rFonts w:hint="eastAsia"/>
          <w:sz w:val="28"/>
        </w:rPr>
        <w:t>；</w:t>
      </w:r>
    </w:p>
    <w:p w:rsidR="00E93DA4" w:rsidRDefault="00E93DA4" w:rsidP="00E93DA4">
      <w:pPr>
        <w:jc w:val="left"/>
        <w:rPr>
          <w:sz w:val="28"/>
        </w:rPr>
      </w:pPr>
      <w:r>
        <w:rPr>
          <w:rFonts w:hint="eastAsia"/>
          <w:sz w:val="28"/>
        </w:rPr>
        <w:t>（</w:t>
      </w:r>
      <w:r w:rsidR="0024173A">
        <w:rPr>
          <w:sz w:val="28"/>
        </w:rPr>
        <w:t>8</w:t>
      </w:r>
      <w:r>
        <w:rPr>
          <w:rFonts w:hint="eastAsia"/>
          <w:sz w:val="28"/>
        </w:rPr>
        <w:t>）其他需要</w:t>
      </w:r>
      <w:r>
        <w:rPr>
          <w:sz w:val="28"/>
        </w:rPr>
        <w:t>说明的情况。</w:t>
      </w:r>
    </w:p>
    <w:p w:rsidR="00E93DA4" w:rsidRDefault="00E93DA4" w:rsidP="00E93DA4">
      <w:pPr>
        <w:jc w:val="left"/>
        <w:rPr>
          <w:sz w:val="28"/>
        </w:rPr>
      </w:pPr>
      <w:r>
        <w:rPr>
          <w:sz w:val="28"/>
        </w:rPr>
        <w:t>8</w:t>
      </w:r>
      <w:r w:rsidRPr="001143CC">
        <w:rPr>
          <w:rFonts w:hint="eastAsia"/>
          <w:sz w:val="28"/>
        </w:rPr>
        <w:t>.</w:t>
      </w:r>
      <w:r>
        <w:rPr>
          <w:rFonts w:hint="eastAsia"/>
          <w:sz w:val="28"/>
        </w:rPr>
        <w:t>将以下</w:t>
      </w:r>
      <w:r>
        <w:rPr>
          <w:sz w:val="28"/>
        </w:rPr>
        <w:t>资料上传至</w:t>
      </w:r>
      <w:r>
        <w:rPr>
          <w:rFonts w:hint="eastAsia"/>
          <w:sz w:val="28"/>
        </w:rPr>
        <w:t>经济</w:t>
      </w:r>
      <w:r>
        <w:rPr>
          <w:sz w:val="28"/>
        </w:rPr>
        <w:t>指标平台</w:t>
      </w:r>
      <w:r>
        <w:rPr>
          <w:rFonts w:hint="eastAsia"/>
          <w:sz w:val="28"/>
        </w:rPr>
        <w:t>：</w:t>
      </w:r>
      <w:r w:rsidRPr="001143CC">
        <w:rPr>
          <w:rFonts w:hint="eastAsia"/>
          <w:sz w:val="28"/>
        </w:rPr>
        <w:t>《数据填报说明》、《报表分析》</w:t>
      </w:r>
      <w:r>
        <w:rPr>
          <w:rFonts w:hint="eastAsia"/>
          <w:sz w:val="28"/>
        </w:rPr>
        <w:t>（可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23</w:t>
      </w:r>
      <w:r>
        <w:rPr>
          <w:rFonts w:hint="eastAsia"/>
          <w:sz w:val="28"/>
        </w:rPr>
        <w:t>日</w:t>
      </w:r>
      <w:r>
        <w:rPr>
          <w:sz w:val="28"/>
        </w:rPr>
        <w:t>前</w:t>
      </w:r>
      <w:r>
        <w:rPr>
          <w:rFonts w:hint="eastAsia"/>
          <w:sz w:val="28"/>
        </w:rPr>
        <w:t>上传</w:t>
      </w:r>
      <w:r>
        <w:rPr>
          <w:sz w:val="28"/>
        </w:rPr>
        <w:t>到</w:t>
      </w:r>
      <w:r>
        <w:rPr>
          <w:sz w:val="28"/>
        </w:rPr>
        <w:t>zhk@wjw.beijing.gov.cn</w:t>
      </w:r>
      <w:r>
        <w:rPr>
          <w:rFonts w:hint="eastAsia"/>
          <w:sz w:val="28"/>
        </w:rPr>
        <w:t>）</w:t>
      </w:r>
      <w:r w:rsidRPr="001143CC">
        <w:rPr>
          <w:rFonts w:hint="eastAsia"/>
          <w:sz w:val="28"/>
        </w:rPr>
        <w:t>、《报表附注（医院）》、《财政决算数据</w:t>
      </w:r>
      <w:r w:rsidRPr="001143CC">
        <w:rPr>
          <w:rFonts w:hint="eastAsia"/>
          <w:sz w:val="28"/>
        </w:rPr>
        <w:t>jio</w:t>
      </w:r>
      <w:r w:rsidRPr="001143CC">
        <w:rPr>
          <w:rFonts w:hint="eastAsia"/>
          <w:sz w:val="28"/>
        </w:rPr>
        <w:t>》、《编办批文扫描件》、《银行对账单及余额调节表（分银行账户扫描银行余额调节表，银行对账单最后一页）》</w:t>
      </w:r>
      <w:r>
        <w:rPr>
          <w:rFonts w:hint="eastAsia"/>
          <w:sz w:val="28"/>
        </w:rPr>
        <w:t>、</w:t>
      </w:r>
      <w:r w:rsidR="00183EF5">
        <w:rPr>
          <w:sz w:val="28"/>
        </w:rPr>
        <w:t>情况说明</w:t>
      </w:r>
      <w:r w:rsidR="0083259F">
        <w:rPr>
          <w:rFonts w:hint="eastAsia"/>
          <w:sz w:val="28"/>
        </w:rPr>
        <w:t>（</w:t>
      </w:r>
      <w:r w:rsidR="0083259F">
        <w:rPr>
          <w:rFonts w:hint="eastAsia"/>
          <w:sz w:val="28"/>
        </w:rPr>
        <w:t>Word</w:t>
      </w:r>
      <w:r w:rsidR="0083259F">
        <w:rPr>
          <w:rFonts w:hint="eastAsia"/>
          <w:sz w:val="28"/>
        </w:rPr>
        <w:t>）</w:t>
      </w:r>
      <w:r w:rsidRPr="001143CC">
        <w:rPr>
          <w:rFonts w:hint="eastAsia"/>
          <w:sz w:val="28"/>
        </w:rPr>
        <w:t>。</w:t>
      </w:r>
    </w:p>
    <w:p w:rsidR="001143CC" w:rsidRPr="001143CC" w:rsidRDefault="001143CC" w:rsidP="001143CC">
      <w:pPr>
        <w:jc w:val="left"/>
        <w:rPr>
          <w:sz w:val="28"/>
        </w:rPr>
      </w:pPr>
      <w:r w:rsidRPr="001143CC">
        <w:rPr>
          <w:rFonts w:hint="eastAsia"/>
          <w:sz w:val="28"/>
        </w:rPr>
        <w:t>注：请各单位在决算期间带上本单位的</w:t>
      </w:r>
      <w:r w:rsidRPr="001143CC">
        <w:rPr>
          <w:rFonts w:hint="eastAsia"/>
          <w:sz w:val="28"/>
        </w:rPr>
        <w:t>CA</w:t>
      </w:r>
    </w:p>
    <w:p w:rsidR="008466E2" w:rsidRPr="003B015F" w:rsidRDefault="008466E2" w:rsidP="008466E2">
      <w:pPr>
        <w:jc w:val="left"/>
        <w:rPr>
          <w:sz w:val="28"/>
        </w:rPr>
      </w:pPr>
      <w:r w:rsidRPr="003B015F">
        <w:rPr>
          <w:rFonts w:hint="eastAsia"/>
          <w:sz w:val="28"/>
        </w:rPr>
        <w:t>（</w:t>
      </w:r>
      <w:r w:rsidR="001143CC">
        <w:rPr>
          <w:rFonts w:hint="eastAsia"/>
          <w:sz w:val="28"/>
        </w:rPr>
        <w:t>二</w:t>
      </w:r>
      <w:r w:rsidRPr="003B015F">
        <w:rPr>
          <w:rFonts w:hint="eastAsia"/>
          <w:sz w:val="28"/>
        </w:rPr>
        <w:t>）纸质</w:t>
      </w:r>
      <w:r w:rsidRPr="003B015F">
        <w:rPr>
          <w:sz w:val="28"/>
        </w:rPr>
        <w:t>资料</w:t>
      </w:r>
    </w:p>
    <w:p w:rsidR="008466E2" w:rsidRDefault="008466E2" w:rsidP="008466E2">
      <w:pPr>
        <w:jc w:val="left"/>
        <w:rPr>
          <w:sz w:val="28"/>
        </w:rPr>
      </w:pPr>
      <w:r w:rsidRPr="008466E2">
        <w:rPr>
          <w:sz w:val="28"/>
        </w:rPr>
        <w:t>1.</w:t>
      </w:r>
      <w:r w:rsidRPr="008466E2">
        <w:rPr>
          <w:rFonts w:hint="eastAsia"/>
          <w:sz w:val="28"/>
        </w:rPr>
        <w:t>法人审核确认书</w:t>
      </w:r>
    </w:p>
    <w:p w:rsidR="006E0943" w:rsidRPr="008466E2" w:rsidRDefault="006E0943" w:rsidP="006E0943">
      <w:pPr>
        <w:jc w:val="left"/>
        <w:rPr>
          <w:sz w:val="28"/>
        </w:rPr>
      </w:pPr>
      <w:r>
        <w:rPr>
          <w:rFonts w:hint="eastAsia"/>
          <w:sz w:val="28"/>
        </w:rPr>
        <w:t>2</w:t>
      </w:r>
      <w:r w:rsidRPr="008466E2">
        <w:rPr>
          <w:sz w:val="28"/>
        </w:rPr>
        <w:t>.</w:t>
      </w:r>
      <w:r w:rsidRPr="008466E2">
        <w:rPr>
          <w:rFonts w:hint="eastAsia"/>
          <w:sz w:val="28"/>
        </w:rPr>
        <w:t>新旧制度科目余额衔接表</w:t>
      </w:r>
    </w:p>
    <w:p w:rsidR="006E0943" w:rsidRPr="006E0943" w:rsidRDefault="006E0943" w:rsidP="008466E2">
      <w:pPr>
        <w:jc w:val="left"/>
        <w:rPr>
          <w:sz w:val="28"/>
        </w:rPr>
      </w:pPr>
      <w:r>
        <w:rPr>
          <w:rFonts w:hint="eastAsia"/>
          <w:sz w:val="28"/>
        </w:rPr>
        <w:t>3</w:t>
      </w:r>
      <w:r w:rsidRPr="008466E2">
        <w:rPr>
          <w:sz w:val="28"/>
        </w:rPr>
        <w:t>.</w:t>
      </w:r>
      <w:r w:rsidRPr="008466E2">
        <w:rPr>
          <w:rFonts w:hint="eastAsia"/>
          <w:sz w:val="28"/>
        </w:rPr>
        <w:t>全国卫生健康财务快报</w:t>
      </w:r>
    </w:p>
    <w:p w:rsidR="008466E2" w:rsidRPr="008466E2" w:rsidRDefault="006E0943" w:rsidP="008466E2">
      <w:pPr>
        <w:jc w:val="left"/>
        <w:rPr>
          <w:sz w:val="28"/>
        </w:rPr>
      </w:pPr>
      <w:r>
        <w:rPr>
          <w:rFonts w:hint="eastAsia"/>
          <w:sz w:val="28"/>
        </w:rPr>
        <w:t>4</w:t>
      </w:r>
      <w:r w:rsidR="008466E2" w:rsidRPr="008466E2">
        <w:rPr>
          <w:sz w:val="28"/>
        </w:rPr>
        <w:t>.</w:t>
      </w:r>
      <w:r w:rsidR="008466E2" w:rsidRPr="008466E2">
        <w:rPr>
          <w:rFonts w:hint="eastAsia"/>
          <w:sz w:val="28"/>
        </w:rPr>
        <w:t>卫生财务年报（空表不打印）</w:t>
      </w:r>
    </w:p>
    <w:p w:rsidR="008466E2" w:rsidRPr="008466E2" w:rsidRDefault="008466E2" w:rsidP="008466E2">
      <w:pPr>
        <w:jc w:val="left"/>
        <w:rPr>
          <w:sz w:val="28"/>
        </w:rPr>
      </w:pPr>
      <w:r w:rsidRPr="008466E2">
        <w:rPr>
          <w:sz w:val="28"/>
        </w:rPr>
        <w:t>5.</w:t>
      </w:r>
      <w:r w:rsidRPr="008466E2">
        <w:rPr>
          <w:rFonts w:hint="eastAsia"/>
          <w:sz w:val="28"/>
        </w:rPr>
        <w:t>财政决算报表（空表不打印）</w:t>
      </w:r>
    </w:p>
    <w:p w:rsidR="008466E2" w:rsidRPr="008466E2" w:rsidRDefault="008466E2" w:rsidP="008466E2">
      <w:pPr>
        <w:jc w:val="left"/>
        <w:rPr>
          <w:sz w:val="28"/>
        </w:rPr>
      </w:pPr>
      <w:r w:rsidRPr="008466E2">
        <w:rPr>
          <w:sz w:val="28"/>
        </w:rPr>
        <w:t>6.2019</w:t>
      </w:r>
      <w:r w:rsidRPr="008466E2">
        <w:rPr>
          <w:rFonts w:hint="eastAsia"/>
          <w:sz w:val="28"/>
        </w:rPr>
        <w:t>年</w:t>
      </w:r>
      <w:r w:rsidRPr="008466E2">
        <w:rPr>
          <w:sz w:val="28"/>
        </w:rPr>
        <w:t>12</w:t>
      </w:r>
      <w:r w:rsidRPr="008466E2">
        <w:rPr>
          <w:rFonts w:hint="eastAsia"/>
          <w:sz w:val="28"/>
        </w:rPr>
        <w:t>月财务月报</w:t>
      </w:r>
    </w:p>
    <w:p w:rsidR="008466E2" w:rsidRPr="008466E2" w:rsidRDefault="008466E2" w:rsidP="008466E2">
      <w:pPr>
        <w:jc w:val="left"/>
        <w:rPr>
          <w:sz w:val="28"/>
        </w:rPr>
      </w:pPr>
      <w:r w:rsidRPr="008466E2">
        <w:rPr>
          <w:sz w:val="28"/>
        </w:rPr>
        <w:t>7.</w:t>
      </w:r>
      <w:r w:rsidRPr="008466E2">
        <w:rPr>
          <w:rFonts w:hint="eastAsia"/>
          <w:sz w:val="28"/>
        </w:rPr>
        <w:t>主管部门</w:t>
      </w:r>
      <w:r w:rsidR="006E0943">
        <w:rPr>
          <w:rFonts w:hint="eastAsia"/>
          <w:sz w:val="28"/>
        </w:rPr>
        <w:t>补充报表</w:t>
      </w:r>
    </w:p>
    <w:p w:rsidR="0018531F" w:rsidRDefault="008466E2" w:rsidP="008466E2">
      <w:pPr>
        <w:jc w:val="left"/>
        <w:rPr>
          <w:sz w:val="28"/>
        </w:rPr>
      </w:pPr>
      <w:r w:rsidRPr="008466E2">
        <w:rPr>
          <w:sz w:val="28"/>
        </w:rPr>
        <w:t>8.</w:t>
      </w:r>
      <w:r w:rsidR="0018531F">
        <w:rPr>
          <w:rFonts w:hint="eastAsia"/>
          <w:sz w:val="28"/>
        </w:rPr>
        <w:t>《决算数据填报说明》</w:t>
      </w:r>
    </w:p>
    <w:p w:rsidR="008466E2" w:rsidRDefault="0018531F" w:rsidP="008466E2">
      <w:pPr>
        <w:jc w:val="left"/>
        <w:rPr>
          <w:sz w:val="28"/>
        </w:rPr>
      </w:pPr>
      <w:r>
        <w:rPr>
          <w:rFonts w:hint="eastAsia"/>
          <w:sz w:val="28"/>
        </w:rPr>
        <w:t>9.</w:t>
      </w:r>
      <w:r w:rsidR="008466E2" w:rsidRPr="008466E2">
        <w:rPr>
          <w:rFonts w:hint="eastAsia"/>
          <w:sz w:val="28"/>
        </w:rPr>
        <w:t>《报表附注（仅医院）》</w:t>
      </w:r>
    </w:p>
    <w:p w:rsidR="0018531F" w:rsidRDefault="0018531F" w:rsidP="008466E2">
      <w:pPr>
        <w:jc w:val="left"/>
        <w:rPr>
          <w:sz w:val="28"/>
        </w:rPr>
      </w:pPr>
      <w:r>
        <w:rPr>
          <w:sz w:val="28"/>
        </w:rPr>
        <w:t>10.</w:t>
      </w:r>
      <w:r>
        <w:rPr>
          <w:rFonts w:hint="eastAsia"/>
          <w:sz w:val="28"/>
        </w:rPr>
        <w:t>《报表分析》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（可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月</w:t>
      </w:r>
      <w:r w:rsidR="00D86C22">
        <w:rPr>
          <w:sz w:val="28"/>
        </w:rPr>
        <w:t>23</w:t>
      </w:r>
      <w:r>
        <w:rPr>
          <w:rFonts w:hint="eastAsia"/>
          <w:sz w:val="28"/>
        </w:rPr>
        <w:t>日</w:t>
      </w:r>
      <w:r>
        <w:rPr>
          <w:sz w:val="28"/>
        </w:rPr>
        <w:t>前提交</w:t>
      </w:r>
      <w:r>
        <w:rPr>
          <w:rFonts w:hint="eastAsia"/>
          <w:sz w:val="28"/>
        </w:rPr>
        <w:t>）</w:t>
      </w:r>
    </w:p>
    <w:p w:rsidR="008E58FA" w:rsidRDefault="008E58FA" w:rsidP="008466E2">
      <w:pPr>
        <w:jc w:val="left"/>
        <w:rPr>
          <w:sz w:val="28"/>
        </w:rPr>
      </w:pPr>
      <w:r>
        <w:rPr>
          <w:rFonts w:hint="eastAsia"/>
          <w:sz w:val="28"/>
        </w:rPr>
        <w:t>11.</w:t>
      </w:r>
      <w:r w:rsidR="006C69D0">
        <w:rPr>
          <w:rFonts w:hint="eastAsia"/>
          <w:sz w:val="28"/>
        </w:rPr>
        <w:t>情况说明</w:t>
      </w:r>
      <w:r w:rsidR="006C69D0">
        <w:rPr>
          <w:sz w:val="28"/>
        </w:rPr>
        <w:t>（</w:t>
      </w:r>
      <w:r w:rsidR="006C69D0">
        <w:rPr>
          <w:rFonts w:hint="eastAsia"/>
          <w:sz w:val="28"/>
        </w:rPr>
        <w:t>如</w:t>
      </w:r>
      <w:r w:rsidR="006C69D0">
        <w:rPr>
          <w:sz w:val="28"/>
        </w:rPr>
        <w:t>出现以下情况，</w:t>
      </w:r>
      <w:r w:rsidR="006C69D0">
        <w:rPr>
          <w:rFonts w:hint="eastAsia"/>
          <w:sz w:val="28"/>
        </w:rPr>
        <w:t>请</w:t>
      </w:r>
      <w:r w:rsidR="006C69D0">
        <w:rPr>
          <w:sz w:val="28"/>
        </w:rPr>
        <w:t>在一份说明中逐项列示并加盖公章）</w:t>
      </w:r>
      <w:r>
        <w:rPr>
          <w:sz w:val="28"/>
        </w:rPr>
        <w:t>：</w:t>
      </w:r>
    </w:p>
    <w:p w:rsidR="00AA4771" w:rsidRDefault="00AA4771" w:rsidP="00AA4771">
      <w:pPr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sz w:val="28"/>
        </w:rPr>
        <w:t>因冲减坏账准备导致其他费用</w:t>
      </w:r>
      <w:r>
        <w:rPr>
          <w:rFonts w:hint="eastAsia"/>
          <w:sz w:val="28"/>
        </w:rPr>
        <w:t>累计数</w:t>
      </w:r>
      <w:r>
        <w:rPr>
          <w:sz w:val="28"/>
        </w:rPr>
        <w:t>为负</w:t>
      </w:r>
      <w:r>
        <w:rPr>
          <w:rFonts w:hint="eastAsia"/>
          <w:sz w:val="28"/>
        </w:rPr>
        <w:t>的情况；</w:t>
      </w:r>
    </w:p>
    <w:p w:rsidR="00AA4771" w:rsidRDefault="00AA4771" w:rsidP="00AA4771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）投资收益</w:t>
      </w:r>
      <w:r>
        <w:rPr>
          <w:sz w:val="28"/>
        </w:rPr>
        <w:t>为负的</w:t>
      </w:r>
      <w:r>
        <w:rPr>
          <w:rFonts w:hint="eastAsia"/>
          <w:sz w:val="28"/>
        </w:rPr>
        <w:t>情况；</w:t>
      </w:r>
    </w:p>
    <w:p w:rsidR="00AA4771" w:rsidRDefault="00AA4771" w:rsidP="00AA4771">
      <w:pPr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）机构</w:t>
      </w:r>
      <w:r>
        <w:rPr>
          <w:sz w:val="28"/>
        </w:rPr>
        <w:t>运行</w:t>
      </w:r>
      <w:r>
        <w:rPr>
          <w:rFonts w:hint="eastAsia"/>
          <w:sz w:val="28"/>
        </w:rPr>
        <w:t>信息表中</w:t>
      </w:r>
      <w:r>
        <w:rPr>
          <w:sz w:val="28"/>
        </w:rPr>
        <w:t>资产情况与动态库不一致的情况；</w:t>
      </w:r>
    </w:p>
    <w:p w:rsidR="00AA4771" w:rsidRDefault="00AA4771" w:rsidP="00AA4771">
      <w:pPr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）新旧</w:t>
      </w:r>
      <w:r>
        <w:rPr>
          <w:sz w:val="28"/>
        </w:rPr>
        <w:t>衔接表中</w:t>
      </w:r>
      <w:r w:rsidRPr="00236010">
        <w:rPr>
          <w:rFonts w:hint="eastAsia"/>
          <w:sz w:val="28"/>
        </w:rPr>
        <w:t>新账科目调增事项“其他”栏有数</w:t>
      </w:r>
      <w:r>
        <w:rPr>
          <w:rFonts w:hint="eastAsia"/>
          <w:sz w:val="28"/>
        </w:rPr>
        <w:t>的情况</w:t>
      </w:r>
      <w:r>
        <w:rPr>
          <w:sz w:val="28"/>
        </w:rPr>
        <w:t>；</w:t>
      </w:r>
    </w:p>
    <w:p w:rsidR="00AA4771" w:rsidRDefault="00AA4771" w:rsidP="00AA4771">
      <w:pPr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>05-2</w:t>
      </w:r>
      <w:r w:rsidRPr="0024173A">
        <w:rPr>
          <w:rFonts w:hint="eastAsia"/>
          <w:sz w:val="28"/>
        </w:rPr>
        <w:t>表项目支出决算明细表</w:t>
      </w:r>
      <w:r>
        <w:rPr>
          <w:rFonts w:hint="eastAsia"/>
          <w:sz w:val="28"/>
        </w:rPr>
        <w:t>中出现对人员补助的情况；</w:t>
      </w:r>
    </w:p>
    <w:p w:rsidR="00AA4771" w:rsidRPr="0024173A" w:rsidRDefault="00AA4771" w:rsidP="00AA4771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）</w:t>
      </w:r>
      <w:r w:rsidRPr="0024173A">
        <w:rPr>
          <w:rFonts w:hint="eastAsia"/>
          <w:sz w:val="28"/>
        </w:rPr>
        <w:t>财决</w:t>
      </w:r>
      <w:r w:rsidRPr="0024173A">
        <w:rPr>
          <w:rFonts w:hint="eastAsia"/>
          <w:sz w:val="28"/>
        </w:rPr>
        <w:t>02</w:t>
      </w:r>
      <w:r w:rsidRPr="0024173A">
        <w:rPr>
          <w:rFonts w:hint="eastAsia"/>
          <w:sz w:val="28"/>
        </w:rPr>
        <w:t>收入支出决算表</w:t>
      </w:r>
      <w:r>
        <w:rPr>
          <w:rFonts w:hint="eastAsia"/>
          <w:sz w:val="28"/>
        </w:rPr>
        <w:t>中</w:t>
      </w:r>
      <w:r w:rsidRPr="0024173A">
        <w:rPr>
          <w:rFonts w:hint="eastAsia"/>
          <w:sz w:val="28"/>
        </w:rPr>
        <w:t>用事业基金弥补收支差额</w:t>
      </w:r>
      <w:r>
        <w:rPr>
          <w:rFonts w:hint="eastAsia"/>
          <w:sz w:val="28"/>
        </w:rPr>
        <w:t>的情况</w:t>
      </w:r>
      <w:r w:rsidRPr="0024173A">
        <w:rPr>
          <w:rFonts w:hint="eastAsia"/>
          <w:sz w:val="28"/>
        </w:rPr>
        <w:t>；</w:t>
      </w:r>
    </w:p>
    <w:p w:rsidR="00AA4771" w:rsidRDefault="00AA4771" w:rsidP="00AA4771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）</w:t>
      </w:r>
      <w:r w:rsidRPr="0024173A">
        <w:rPr>
          <w:rFonts w:hint="eastAsia"/>
          <w:sz w:val="28"/>
        </w:rPr>
        <w:t>财决</w:t>
      </w:r>
      <w:r w:rsidRPr="0024173A">
        <w:rPr>
          <w:rFonts w:hint="eastAsia"/>
          <w:sz w:val="28"/>
        </w:rPr>
        <w:t>02</w:t>
      </w:r>
      <w:r w:rsidRPr="0024173A">
        <w:rPr>
          <w:rFonts w:hint="eastAsia"/>
          <w:sz w:val="28"/>
        </w:rPr>
        <w:t>收入支出决算表</w:t>
      </w:r>
      <w:r>
        <w:rPr>
          <w:rFonts w:hint="eastAsia"/>
          <w:sz w:val="28"/>
        </w:rPr>
        <w:t>中</w:t>
      </w:r>
      <w:r w:rsidRPr="0024173A">
        <w:rPr>
          <w:rFonts w:hint="eastAsia"/>
          <w:sz w:val="28"/>
        </w:rPr>
        <w:t>结余分配</w:t>
      </w:r>
      <w:r w:rsidRPr="0024173A">
        <w:rPr>
          <w:rFonts w:hint="eastAsia"/>
          <w:sz w:val="28"/>
        </w:rPr>
        <w:t>-</w:t>
      </w:r>
      <w:r w:rsidRPr="0024173A">
        <w:rPr>
          <w:rFonts w:hint="eastAsia"/>
          <w:sz w:val="28"/>
        </w:rPr>
        <w:t>其他</w:t>
      </w:r>
      <w:r>
        <w:rPr>
          <w:rFonts w:hint="eastAsia"/>
          <w:sz w:val="28"/>
        </w:rPr>
        <w:t>有数的</w:t>
      </w:r>
      <w:r>
        <w:rPr>
          <w:sz w:val="28"/>
        </w:rPr>
        <w:t>情况</w:t>
      </w:r>
      <w:r w:rsidRPr="0024173A">
        <w:rPr>
          <w:rFonts w:hint="eastAsia"/>
          <w:sz w:val="28"/>
        </w:rPr>
        <w:t>；</w:t>
      </w:r>
    </w:p>
    <w:p w:rsidR="00AA4771" w:rsidRDefault="00AA4771" w:rsidP="00AA4771">
      <w:pPr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8</w:t>
      </w:r>
      <w:r>
        <w:rPr>
          <w:rFonts w:hint="eastAsia"/>
          <w:sz w:val="28"/>
        </w:rPr>
        <w:t>）其他需要</w:t>
      </w:r>
      <w:r>
        <w:rPr>
          <w:sz w:val="28"/>
        </w:rPr>
        <w:t>说明的情况。</w:t>
      </w:r>
    </w:p>
    <w:p w:rsidR="008466E2" w:rsidRPr="008466E2" w:rsidRDefault="008466E2" w:rsidP="008466E2">
      <w:pPr>
        <w:jc w:val="left"/>
        <w:rPr>
          <w:sz w:val="28"/>
        </w:rPr>
      </w:pPr>
      <w:bookmarkStart w:id="0" w:name="_GoBack"/>
      <w:bookmarkEnd w:id="0"/>
      <w:r w:rsidRPr="008466E2">
        <w:rPr>
          <w:rFonts w:hint="eastAsia"/>
          <w:sz w:val="28"/>
        </w:rPr>
        <w:t>注：纸表统一为</w:t>
      </w:r>
      <w:r w:rsidRPr="008466E2">
        <w:rPr>
          <w:sz w:val="28"/>
        </w:rPr>
        <w:t>A4</w:t>
      </w:r>
      <w:r w:rsidRPr="008466E2">
        <w:rPr>
          <w:rFonts w:hint="eastAsia"/>
          <w:sz w:val="28"/>
        </w:rPr>
        <w:t>纸打印</w:t>
      </w:r>
    </w:p>
    <w:p w:rsidR="008466E2" w:rsidRPr="005C0456" w:rsidRDefault="008466E2" w:rsidP="008466E2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</w:rPr>
      </w:pPr>
      <w:r w:rsidRPr="005C0456">
        <w:rPr>
          <w:rFonts w:hint="eastAsia"/>
          <w:b/>
          <w:sz w:val="28"/>
        </w:rPr>
        <w:t>现场审核</w:t>
      </w:r>
    </w:p>
    <w:p w:rsidR="008466E2" w:rsidRPr="008466E2" w:rsidRDefault="008466E2" w:rsidP="008466E2">
      <w:pPr>
        <w:pStyle w:val="a3"/>
        <w:numPr>
          <w:ilvl w:val="0"/>
          <w:numId w:val="3"/>
        </w:numPr>
        <w:ind w:firstLineChars="0"/>
        <w:jc w:val="left"/>
        <w:rPr>
          <w:sz w:val="28"/>
        </w:rPr>
      </w:pPr>
      <w:r w:rsidRPr="008466E2">
        <w:rPr>
          <w:rFonts w:hint="eastAsia"/>
          <w:sz w:val="28"/>
        </w:rPr>
        <w:t>在</w:t>
      </w:r>
      <w:r w:rsidRPr="008466E2">
        <w:rPr>
          <w:sz w:val="28"/>
        </w:rPr>
        <w:t>签到组签到</w:t>
      </w:r>
      <w:r w:rsidR="008E58FA">
        <w:rPr>
          <w:rFonts w:hint="eastAsia"/>
          <w:sz w:val="28"/>
        </w:rPr>
        <w:t>、</w:t>
      </w:r>
      <w:r w:rsidRPr="008466E2">
        <w:rPr>
          <w:sz w:val="28"/>
        </w:rPr>
        <w:t>领取</w:t>
      </w:r>
      <w:r w:rsidRPr="008466E2">
        <w:rPr>
          <w:rFonts w:hint="eastAsia"/>
          <w:sz w:val="28"/>
        </w:rPr>
        <w:t>审核</w:t>
      </w:r>
      <w:r w:rsidRPr="008466E2">
        <w:rPr>
          <w:sz w:val="28"/>
        </w:rPr>
        <w:t>记录表</w:t>
      </w:r>
      <w:r w:rsidR="008E58FA">
        <w:rPr>
          <w:rFonts w:hint="eastAsia"/>
          <w:sz w:val="28"/>
        </w:rPr>
        <w:t>。</w:t>
      </w:r>
    </w:p>
    <w:p w:rsidR="008466E2" w:rsidRDefault="008466E2" w:rsidP="008466E2">
      <w:pPr>
        <w:pStyle w:val="a3"/>
        <w:numPr>
          <w:ilvl w:val="0"/>
          <w:numId w:val="3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到</w:t>
      </w:r>
      <w:r>
        <w:rPr>
          <w:sz w:val="28"/>
        </w:rPr>
        <w:t>指定审核组进行审核</w:t>
      </w:r>
      <w:r>
        <w:rPr>
          <w:rFonts w:hint="eastAsia"/>
          <w:sz w:val="28"/>
        </w:rPr>
        <w:t>。</w:t>
      </w:r>
    </w:p>
    <w:p w:rsidR="008E58FA" w:rsidRPr="008E58FA" w:rsidRDefault="008466E2" w:rsidP="008E58FA">
      <w:pPr>
        <w:pStyle w:val="a3"/>
        <w:numPr>
          <w:ilvl w:val="0"/>
          <w:numId w:val="3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如</w:t>
      </w:r>
      <w:r>
        <w:rPr>
          <w:sz w:val="28"/>
        </w:rPr>
        <w:t>审核无误</w:t>
      </w:r>
      <w:r>
        <w:rPr>
          <w:rFonts w:hint="eastAsia"/>
          <w:sz w:val="28"/>
        </w:rPr>
        <w:t>后</w:t>
      </w:r>
      <w:r>
        <w:rPr>
          <w:sz w:val="28"/>
        </w:rPr>
        <w:t>，请</w:t>
      </w:r>
      <w:r w:rsidR="008E58FA">
        <w:rPr>
          <w:rFonts w:hint="eastAsia"/>
          <w:sz w:val="28"/>
        </w:rPr>
        <w:t>将</w:t>
      </w:r>
      <w:r>
        <w:rPr>
          <w:sz w:val="28"/>
        </w:rPr>
        <w:t>纸质资料按照顺序进行排列后，</w:t>
      </w:r>
      <w:r>
        <w:rPr>
          <w:rFonts w:hint="eastAsia"/>
          <w:sz w:val="28"/>
        </w:rPr>
        <w:t>到</w:t>
      </w:r>
      <w:r>
        <w:rPr>
          <w:sz w:val="28"/>
        </w:rPr>
        <w:t>装订组进行装订</w:t>
      </w:r>
      <w:r w:rsidR="008E58FA">
        <w:rPr>
          <w:rFonts w:hint="eastAsia"/>
          <w:sz w:val="28"/>
        </w:rPr>
        <w:t>并</w:t>
      </w:r>
      <w:r w:rsidR="008E58FA">
        <w:rPr>
          <w:sz w:val="28"/>
        </w:rPr>
        <w:t>交</w:t>
      </w:r>
      <w:r w:rsidR="008E58FA">
        <w:rPr>
          <w:rFonts w:hint="eastAsia"/>
          <w:sz w:val="28"/>
        </w:rPr>
        <w:t>由</w:t>
      </w:r>
      <w:r w:rsidR="008E58FA">
        <w:rPr>
          <w:sz w:val="28"/>
        </w:rPr>
        <w:t>装订组留存</w:t>
      </w:r>
      <w:r w:rsidR="008E58FA">
        <w:rPr>
          <w:rFonts w:hint="eastAsia"/>
          <w:sz w:val="28"/>
        </w:rPr>
        <w:t>。</w:t>
      </w:r>
    </w:p>
    <w:sectPr w:rsidR="008E58FA" w:rsidRPr="008E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15F" w:rsidRDefault="003B015F" w:rsidP="003B015F">
      <w:r>
        <w:separator/>
      </w:r>
    </w:p>
  </w:endnote>
  <w:endnote w:type="continuationSeparator" w:id="0">
    <w:p w:rsidR="003B015F" w:rsidRDefault="003B015F" w:rsidP="003B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15F" w:rsidRDefault="003B015F" w:rsidP="003B015F">
      <w:r>
        <w:separator/>
      </w:r>
    </w:p>
  </w:footnote>
  <w:footnote w:type="continuationSeparator" w:id="0">
    <w:p w:rsidR="003B015F" w:rsidRDefault="003B015F" w:rsidP="003B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01A3C"/>
    <w:multiLevelType w:val="hybridMultilevel"/>
    <w:tmpl w:val="F89284D8"/>
    <w:lvl w:ilvl="0" w:tplc="B9266B40">
      <w:start w:val="1"/>
      <w:numFmt w:val="japaneseCounting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6EA3B2E"/>
    <w:multiLevelType w:val="hybridMultilevel"/>
    <w:tmpl w:val="1B38936E"/>
    <w:lvl w:ilvl="0" w:tplc="E1B680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093EA6"/>
    <w:multiLevelType w:val="hybridMultilevel"/>
    <w:tmpl w:val="C188F060"/>
    <w:lvl w:ilvl="0" w:tplc="A6245F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E2"/>
    <w:rsid w:val="001143CC"/>
    <w:rsid w:val="00183EF5"/>
    <w:rsid w:val="0018531F"/>
    <w:rsid w:val="00236010"/>
    <w:rsid w:val="0024173A"/>
    <w:rsid w:val="00261531"/>
    <w:rsid w:val="003400B5"/>
    <w:rsid w:val="003B015F"/>
    <w:rsid w:val="004A3E16"/>
    <w:rsid w:val="00544CD0"/>
    <w:rsid w:val="005C0456"/>
    <w:rsid w:val="006C69D0"/>
    <w:rsid w:val="006E0943"/>
    <w:rsid w:val="0083259F"/>
    <w:rsid w:val="008466E2"/>
    <w:rsid w:val="008E58FA"/>
    <w:rsid w:val="009A5ADB"/>
    <w:rsid w:val="00AA4771"/>
    <w:rsid w:val="00B01867"/>
    <w:rsid w:val="00B3629A"/>
    <w:rsid w:val="00C85A29"/>
    <w:rsid w:val="00C86119"/>
    <w:rsid w:val="00CE6278"/>
    <w:rsid w:val="00D621A0"/>
    <w:rsid w:val="00D86C22"/>
    <w:rsid w:val="00D879B2"/>
    <w:rsid w:val="00DC621E"/>
    <w:rsid w:val="00E93DA4"/>
    <w:rsid w:val="00EE7CAE"/>
    <w:rsid w:val="00FD1385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03092DB-AE98-49F9-8A61-D5BF77AD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6E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B0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01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0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01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qiudong</dc:creator>
  <cp:keywords/>
  <dc:description/>
  <cp:lastModifiedBy>微软用户</cp:lastModifiedBy>
  <cp:revision>38</cp:revision>
  <dcterms:created xsi:type="dcterms:W3CDTF">2020-01-11T07:45:00Z</dcterms:created>
  <dcterms:modified xsi:type="dcterms:W3CDTF">2020-01-11T10:10:00Z</dcterms:modified>
</cp:coreProperties>
</file>